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05C" w:rsidRPr="00C5505C" w:rsidRDefault="00925111" w:rsidP="00C5505C">
      <w:pPr>
        <w:spacing w:line="240" w:lineRule="auto"/>
        <w:ind w:firstLine="0"/>
        <w:jc w:val="center"/>
        <w:rPr>
          <w:szCs w:val="28"/>
        </w:rPr>
      </w:pPr>
      <w:bookmarkStart w:id="0" w:name="_Toc323988392"/>
      <w:bookmarkStart w:id="1" w:name="_Toc336885827"/>
      <w:r>
        <w:rPr>
          <w:noProof/>
          <w:szCs w:val="28"/>
        </w:rPr>
        <w:drawing>
          <wp:inline distT="0" distB="0" distL="0" distR="0" wp14:anchorId="35B7A7A4">
            <wp:extent cx="1146175" cy="4083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25111" w:rsidRDefault="00925111" w:rsidP="00C5505C">
      <w:pPr>
        <w:spacing w:line="240" w:lineRule="auto"/>
        <w:ind w:firstLine="0"/>
        <w:jc w:val="center"/>
        <w:rPr>
          <w:szCs w:val="28"/>
        </w:rPr>
      </w:pPr>
    </w:p>
    <w:p w:rsidR="00C5505C" w:rsidRPr="00C5505C" w:rsidRDefault="00C5505C" w:rsidP="00C5505C">
      <w:pPr>
        <w:spacing w:line="240" w:lineRule="auto"/>
        <w:ind w:firstLine="0"/>
        <w:jc w:val="center"/>
        <w:rPr>
          <w:szCs w:val="28"/>
        </w:rPr>
      </w:pPr>
      <w:r w:rsidRPr="00C5505C">
        <w:rPr>
          <w:szCs w:val="28"/>
        </w:rPr>
        <w:t>Акционерное Общество</w:t>
      </w:r>
    </w:p>
    <w:p w:rsidR="00C5505C" w:rsidRPr="00C5505C" w:rsidRDefault="00C5505C" w:rsidP="00C5505C">
      <w:pPr>
        <w:spacing w:line="240" w:lineRule="auto"/>
        <w:jc w:val="center"/>
        <w:rPr>
          <w:b/>
          <w:sz w:val="16"/>
          <w:szCs w:val="16"/>
        </w:rPr>
      </w:pPr>
      <w:r w:rsidRPr="00C5505C">
        <w:rPr>
          <w:b/>
          <w:sz w:val="32"/>
          <w:szCs w:val="32"/>
        </w:rPr>
        <w:t xml:space="preserve">«Дальневосточная распределительная сетевая </w:t>
      </w:r>
      <w:r w:rsidRPr="00C5505C">
        <w:rPr>
          <w:sz w:val="32"/>
          <w:szCs w:val="32"/>
        </w:rPr>
        <w:t xml:space="preserve"> </w:t>
      </w:r>
      <w:r w:rsidRPr="00C5505C">
        <w:rPr>
          <w:b/>
          <w:sz w:val="32"/>
          <w:szCs w:val="32"/>
        </w:rPr>
        <w:t>компания»</w:t>
      </w:r>
    </w:p>
    <w:p w:rsidR="00925111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28"/>
          <w:szCs w:val="28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5F5454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5F5454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352406" w:rsidRPr="00A56B65">
        <w:rPr>
          <w:rFonts w:ascii="Times New Roman" w:hAnsi="Times New Roman"/>
          <w:sz w:val="28"/>
          <w:szCs w:val="28"/>
        </w:rPr>
        <w:t>№</w:t>
      </w:r>
      <w:r w:rsidR="00B71920" w:rsidRPr="00A56B65">
        <w:rPr>
          <w:rFonts w:ascii="Times New Roman" w:hAnsi="Times New Roman"/>
          <w:bCs w:val="0"/>
          <w:caps/>
          <w:sz w:val="28"/>
          <w:szCs w:val="28"/>
        </w:rPr>
        <w:t xml:space="preserve"> </w:t>
      </w:r>
      <w:r w:rsidR="000E343C">
        <w:rPr>
          <w:rFonts w:ascii="Times New Roman" w:hAnsi="Times New Roman"/>
          <w:bCs w:val="0"/>
          <w:caps/>
          <w:sz w:val="28"/>
          <w:szCs w:val="28"/>
        </w:rPr>
        <w:t>201</w:t>
      </w:r>
      <w:r w:rsidR="00A84D31">
        <w:rPr>
          <w:rFonts w:ascii="Times New Roman" w:hAnsi="Times New Roman"/>
          <w:bCs w:val="0"/>
          <w:caps/>
          <w:sz w:val="28"/>
          <w:szCs w:val="28"/>
        </w:rPr>
        <w:t>/</w:t>
      </w:r>
      <w:r w:rsidR="00AB668F">
        <w:rPr>
          <w:rFonts w:ascii="Times New Roman" w:hAnsi="Times New Roman"/>
          <w:bCs w:val="0"/>
          <w:caps/>
          <w:sz w:val="28"/>
          <w:szCs w:val="28"/>
        </w:rPr>
        <w:t>МР</w:t>
      </w:r>
      <w:r w:rsidR="00C5505C" w:rsidRPr="00A56B65">
        <w:rPr>
          <w:rFonts w:ascii="Times New Roman" w:hAnsi="Times New Roman"/>
          <w:caps/>
          <w:sz w:val="28"/>
          <w:szCs w:val="28"/>
        </w:rPr>
        <w:t>-</w:t>
      </w:r>
      <w:r w:rsidR="009B67AE">
        <w:rPr>
          <w:rFonts w:ascii="Times New Roman" w:hAnsi="Times New Roman"/>
          <w:caps/>
          <w:sz w:val="28"/>
          <w:szCs w:val="28"/>
        </w:rPr>
        <w:t>Р</w:t>
      </w:r>
    </w:p>
    <w:p w:rsidR="000E343C" w:rsidRPr="00C4371D" w:rsidRDefault="00623A9C" w:rsidP="000E343C">
      <w:pPr>
        <w:pStyle w:val="a6"/>
        <w:tabs>
          <w:tab w:val="left" w:pos="1134"/>
        </w:tabs>
        <w:spacing w:before="0" w:line="240" w:lineRule="auto"/>
        <w:jc w:val="center"/>
        <w:rPr>
          <w:b/>
          <w:bCs/>
          <w:i/>
          <w:snapToGrid w:val="0"/>
          <w:szCs w:val="28"/>
        </w:rPr>
      </w:pPr>
      <w:r w:rsidRPr="00623A9C">
        <w:rPr>
          <w:b/>
          <w:bCs/>
          <w:szCs w:val="28"/>
        </w:rPr>
        <w:t xml:space="preserve">Заседания закупочной комиссии </w:t>
      </w:r>
      <w:r w:rsidR="00640EA1">
        <w:rPr>
          <w:b/>
          <w:bCs/>
          <w:szCs w:val="28"/>
        </w:rPr>
        <w:t xml:space="preserve">по </w:t>
      </w:r>
      <w:r w:rsidRPr="00623A9C">
        <w:rPr>
          <w:b/>
          <w:bCs/>
          <w:szCs w:val="28"/>
        </w:rPr>
        <w:t xml:space="preserve">запросу </w:t>
      </w:r>
      <w:r w:rsidR="0040586C">
        <w:rPr>
          <w:b/>
          <w:bCs/>
          <w:szCs w:val="28"/>
        </w:rPr>
        <w:t>котировок</w:t>
      </w:r>
      <w:r w:rsidR="00E81FAA">
        <w:rPr>
          <w:b/>
          <w:bCs/>
          <w:szCs w:val="28"/>
        </w:rPr>
        <w:t xml:space="preserve"> </w:t>
      </w:r>
      <w:r w:rsidR="001A252F" w:rsidRPr="001A252F">
        <w:rPr>
          <w:b/>
          <w:bCs/>
          <w:szCs w:val="28"/>
        </w:rPr>
        <w:t xml:space="preserve">в электронной форме </w:t>
      </w:r>
      <w:r w:rsidR="000E343C" w:rsidRPr="00C4371D">
        <w:rPr>
          <w:b/>
          <w:bCs/>
          <w:i/>
          <w:snapToGrid w:val="0"/>
          <w:szCs w:val="28"/>
        </w:rPr>
        <w:t>«</w:t>
      </w:r>
      <w:r w:rsidR="000E343C" w:rsidRPr="00C4371D">
        <w:rPr>
          <w:b/>
          <w:i/>
          <w:szCs w:val="28"/>
        </w:rPr>
        <w:t>Выкатные элементы с высоковольтными выключателями</w:t>
      </w:r>
      <w:r w:rsidR="000E343C" w:rsidRPr="00C4371D">
        <w:rPr>
          <w:b/>
          <w:bCs/>
          <w:i/>
          <w:snapToGrid w:val="0"/>
          <w:szCs w:val="28"/>
        </w:rPr>
        <w:t xml:space="preserve">», </w:t>
      </w:r>
    </w:p>
    <w:p w:rsidR="000E343C" w:rsidRPr="00C4371D" w:rsidRDefault="000E343C" w:rsidP="000E343C">
      <w:pPr>
        <w:pStyle w:val="a6"/>
        <w:tabs>
          <w:tab w:val="left" w:pos="1134"/>
        </w:tabs>
        <w:spacing w:before="0" w:line="240" w:lineRule="auto"/>
        <w:jc w:val="center"/>
        <w:rPr>
          <w:b/>
          <w:bCs/>
          <w:snapToGrid w:val="0"/>
          <w:color w:val="FF0000"/>
          <w:szCs w:val="28"/>
        </w:rPr>
      </w:pPr>
      <w:r w:rsidRPr="00C4371D">
        <w:rPr>
          <w:b/>
          <w:snapToGrid w:val="0"/>
          <w:szCs w:val="28"/>
        </w:rPr>
        <w:t>лот</w:t>
      </w:r>
      <w:r w:rsidRPr="00C4371D">
        <w:rPr>
          <w:b/>
          <w:i/>
          <w:snapToGrid w:val="0"/>
          <w:szCs w:val="28"/>
        </w:rPr>
        <w:t xml:space="preserve"> </w:t>
      </w:r>
      <w:r w:rsidRPr="00C4371D">
        <w:rPr>
          <w:b/>
          <w:snapToGrid w:val="0"/>
          <w:szCs w:val="28"/>
        </w:rPr>
        <w:t xml:space="preserve">№ </w:t>
      </w:r>
      <w:r w:rsidRPr="00C4371D">
        <w:rPr>
          <w:b/>
          <w:szCs w:val="28"/>
        </w:rPr>
        <w:t>23101-РЕМ-РЕМ ПРОД-2020-ДРСК</w:t>
      </w:r>
    </w:p>
    <w:p w:rsidR="00D633A3" w:rsidRPr="001D4EA9" w:rsidRDefault="00D633A3" w:rsidP="000E343C">
      <w:pPr>
        <w:pStyle w:val="a6"/>
        <w:tabs>
          <w:tab w:val="left" w:pos="1134"/>
        </w:tabs>
        <w:spacing w:before="0" w:line="240" w:lineRule="auto"/>
        <w:jc w:val="center"/>
        <w:rPr>
          <w:b/>
          <w:bCs/>
          <w:szCs w:val="28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7"/>
        <w:gridCol w:w="4918"/>
      </w:tblGrid>
      <w:tr w:rsidR="00623A9C" w:rsidRPr="00623A9C" w:rsidTr="008D567D">
        <w:tc>
          <w:tcPr>
            <w:tcW w:w="4937" w:type="dxa"/>
          </w:tcPr>
          <w:p w:rsidR="00623A9C" w:rsidRPr="00623A9C" w:rsidRDefault="00623A9C" w:rsidP="00623A9C">
            <w:pPr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</w:rPr>
            </w:pPr>
            <w:r w:rsidRPr="00623A9C">
              <w:rPr>
                <w:b/>
                <w:snapToGrid/>
                <w:sz w:val="26"/>
                <w:szCs w:val="26"/>
              </w:rPr>
              <w:t xml:space="preserve">Благовещенск </w:t>
            </w:r>
          </w:p>
          <w:p w:rsidR="00623A9C" w:rsidRDefault="00623A9C" w:rsidP="0011754B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A56B65">
              <w:rPr>
                <w:b/>
                <w:snapToGrid/>
                <w:sz w:val="26"/>
                <w:szCs w:val="26"/>
              </w:rPr>
              <w:t xml:space="preserve">ЕИС </w:t>
            </w:r>
            <w:r w:rsidRPr="00C2798A">
              <w:rPr>
                <w:b/>
                <w:snapToGrid/>
                <w:sz w:val="24"/>
                <w:szCs w:val="24"/>
              </w:rPr>
              <w:t>№</w:t>
            </w:r>
            <w:r w:rsidR="00CC311C">
              <w:rPr>
                <w:b/>
                <w:snapToGrid/>
                <w:sz w:val="24"/>
                <w:szCs w:val="24"/>
              </w:rPr>
              <w:t xml:space="preserve"> </w:t>
            </w:r>
            <w:r w:rsidR="000E343C">
              <w:rPr>
                <w:b/>
                <w:snapToGrid/>
                <w:sz w:val="24"/>
                <w:szCs w:val="24"/>
              </w:rPr>
              <w:t>31908506532</w:t>
            </w:r>
          </w:p>
          <w:p w:rsidR="0011754B" w:rsidRPr="00BC6551" w:rsidRDefault="0011754B" w:rsidP="0011754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16"/>
                <w:szCs w:val="16"/>
              </w:rPr>
            </w:pPr>
          </w:p>
        </w:tc>
        <w:tc>
          <w:tcPr>
            <w:tcW w:w="4918" w:type="dxa"/>
          </w:tcPr>
          <w:p w:rsidR="00623A9C" w:rsidRPr="00623A9C" w:rsidRDefault="00623A9C" w:rsidP="00B00E12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</w:rPr>
            </w:pPr>
            <w:r w:rsidRPr="00623A9C">
              <w:rPr>
                <w:b/>
                <w:bCs/>
                <w:caps/>
                <w:snapToGrid/>
                <w:sz w:val="26"/>
                <w:szCs w:val="26"/>
              </w:rPr>
              <w:t>«</w:t>
            </w:r>
            <w:r w:rsidR="00B00E12">
              <w:rPr>
                <w:b/>
                <w:bCs/>
                <w:caps/>
                <w:snapToGrid/>
                <w:sz w:val="26"/>
                <w:szCs w:val="26"/>
              </w:rPr>
              <w:t>16</w:t>
            </w:r>
            <w:r w:rsidRPr="00623A9C">
              <w:rPr>
                <w:b/>
                <w:bCs/>
                <w:caps/>
                <w:snapToGrid/>
                <w:sz w:val="26"/>
                <w:szCs w:val="26"/>
              </w:rPr>
              <w:t xml:space="preserve">» </w:t>
            </w:r>
            <w:r w:rsidR="009B67AE">
              <w:rPr>
                <w:b/>
                <w:snapToGrid/>
                <w:sz w:val="26"/>
                <w:szCs w:val="26"/>
              </w:rPr>
              <w:t>января</w:t>
            </w:r>
            <w:r w:rsidR="00C2798A">
              <w:rPr>
                <w:b/>
                <w:bCs/>
                <w:caps/>
                <w:snapToGrid/>
                <w:sz w:val="26"/>
                <w:szCs w:val="26"/>
              </w:rPr>
              <w:t>2019</w:t>
            </w:r>
            <w:r w:rsidR="00634771">
              <w:rPr>
                <w:b/>
                <w:bCs/>
                <w:caps/>
                <w:snapToGrid/>
                <w:sz w:val="26"/>
                <w:szCs w:val="26"/>
              </w:rPr>
              <w:t xml:space="preserve"> </w:t>
            </w:r>
          </w:p>
        </w:tc>
      </w:tr>
    </w:tbl>
    <w:p w:rsidR="000E343C" w:rsidRPr="000E343C" w:rsidRDefault="008D567D" w:rsidP="000E343C">
      <w:pPr>
        <w:pStyle w:val="a6"/>
        <w:tabs>
          <w:tab w:val="left" w:pos="1134"/>
        </w:tabs>
        <w:spacing w:before="0" w:line="240" w:lineRule="auto"/>
        <w:rPr>
          <w:b/>
          <w:bCs/>
          <w:snapToGrid w:val="0"/>
          <w:color w:val="FF0000"/>
          <w:sz w:val="26"/>
          <w:szCs w:val="26"/>
        </w:rPr>
      </w:pPr>
      <w:r w:rsidRPr="009D17B1">
        <w:rPr>
          <w:b/>
          <w:sz w:val="26"/>
          <w:szCs w:val="26"/>
        </w:rPr>
        <w:t>СПОСОБ И ПРЕДМЕТ ЗАКУПКИ:</w:t>
      </w:r>
      <w:r w:rsidRPr="009D17B1">
        <w:rPr>
          <w:b/>
          <w:bCs/>
          <w:sz w:val="26"/>
          <w:szCs w:val="26"/>
        </w:rPr>
        <w:t xml:space="preserve"> </w:t>
      </w:r>
      <w:r w:rsidRPr="009D17B1">
        <w:rPr>
          <w:bCs/>
          <w:sz w:val="26"/>
          <w:szCs w:val="26"/>
        </w:rPr>
        <w:t xml:space="preserve">запрос </w:t>
      </w:r>
      <w:r w:rsidR="0040586C" w:rsidRPr="009D17B1">
        <w:rPr>
          <w:bCs/>
          <w:sz w:val="26"/>
          <w:szCs w:val="26"/>
        </w:rPr>
        <w:t>котировок</w:t>
      </w:r>
      <w:r w:rsidR="00C2798A" w:rsidRPr="009D17B1">
        <w:rPr>
          <w:bCs/>
          <w:sz w:val="26"/>
          <w:szCs w:val="26"/>
        </w:rPr>
        <w:t xml:space="preserve"> в электронной форме</w:t>
      </w:r>
      <w:r w:rsidRPr="009D17B1">
        <w:rPr>
          <w:bCs/>
          <w:sz w:val="26"/>
          <w:szCs w:val="26"/>
        </w:rPr>
        <w:t xml:space="preserve"> </w:t>
      </w:r>
      <w:r w:rsidR="00D633A3" w:rsidRPr="009D17B1">
        <w:rPr>
          <w:b/>
          <w:bCs/>
          <w:i/>
          <w:snapToGrid w:val="0"/>
          <w:sz w:val="26"/>
          <w:szCs w:val="26"/>
        </w:rPr>
        <w:t xml:space="preserve"> </w:t>
      </w:r>
      <w:r w:rsidR="00AB668F" w:rsidRPr="000E343C">
        <w:rPr>
          <w:b/>
          <w:bCs/>
          <w:i/>
          <w:sz w:val="26"/>
          <w:szCs w:val="26"/>
        </w:rPr>
        <w:t>«</w:t>
      </w:r>
      <w:r w:rsidR="000E343C" w:rsidRPr="000E343C">
        <w:rPr>
          <w:b/>
          <w:i/>
          <w:sz w:val="26"/>
          <w:szCs w:val="26"/>
        </w:rPr>
        <w:t>Выкатные элементы с высоковольтными выключателями</w:t>
      </w:r>
      <w:r w:rsidR="000E343C" w:rsidRPr="000E343C">
        <w:rPr>
          <w:b/>
          <w:bCs/>
          <w:i/>
          <w:snapToGrid w:val="0"/>
          <w:sz w:val="26"/>
          <w:szCs w:val="26"/>
        </w:rPr>
        <w:t xml:space="preserve">», </w:t>
      </w:r>
      <w:r w:rsidR="000E343C" w:rsidRPr="000E343C">
        <w:rPr>
          <w:b/>
          <w:snapToGrid w:val="0"/>
          <w:sz w:val="26"/>
          <w:szCs w:val="26"/>
        </w:rPr>
        <w:t>лот</w:t>
      </w:r>
      <w:r w:rsidR="000E343C" w:rsidRPr="000E343C">
        <w:rPr>
          <w:b/>
          <w:i/>
          <w:snapToGrid w:val="0"/>
          <w:sz w:val="26"/>
          <w:szCs w:val="26"/>
        </w:rPr>
        <w:t xml:space="preserve"> </w:t>
      </w:r>
      <w:r w:rsidR="000E343C" w:rsidRPr="000E343C">
        <w:rPr>
          <w:b/>
          <w:snapToGrid w:val="0"/>
          <w:sz w:val="26"/>
          <w:szCs w:val="26"/>
        </w:rPr>
        <w:t xml:space="preserve">№ </w:t>
      </w:r>
      <w:r w:rsidR="000E343C" w:rsidRPr="000E343C">
        <w:rPr>
          <w:b/>
          <w:sz w:val="26"/>
          <w:szCs w:val="26"/>
        </w:rPr>
        <w:t>23101-РЕМ-РЕМ ПРОД-2020-ДРСК</w:t>
      </w:r>
    </w:p>
    <w:p w:rsidR="00C2798A" w:rsidRDefault="00C2798A" w:rsidP="00C2798A">
      <w:pPr>
        <w:spacing w:line="240" w:lineRule="auto"/>
        <w:ind w:right="-1" w:firstLine="0"/>
        <w:rPr>
          <w:sz w:val="24"/>
          <w:szCs w:val="24"/>
        </w:rPr>
      </w:pPr>
      <w:r w:rsidRPr="00173723">
        <w:rPr>
          <w:b/>
          <w:sz w:val="24"/>
          <w:szCs w:val="24"/>
        </w:rPr>
        <w:t>КОЛИЧЕСТВО ПОДАННЫХ ЗАЯВОК</w:t>
      </w:r>
      <w:r>
        <w:rPr>
          <w:b/>
          <w:sz w:val="24"/>
          <w:szCs w:val="24"/>
        </w:rPr>
        <w:t xml:space="preserve"> НА УЧАСТИЕ В ЗАКУПКЕ</w:t>
      </w:r>
      <w:r w:rsidRPr="00C2798A">
        <w:rPr>
          <w:sz w:val="26"/>
          <w:szCs w:val="26"/>
        </w:rPr>
        <w:t xml:space="preserve">: </w:t>
      </w:r>
      <w:r w:rsidR="000E343C">
        <w:rPr>
          <w:sz w:val="26"/>
          <w:szCs w:val="26"/>
        </w:rPr>
        <w:t>5</w:t>
      </w:r>
      <w:r w:rsidRPr="00C2798A">
        <w:rPr>
          <w:b/>
          <w:i/>
          <w:sz w:val="26"/>
          <w:szCs w:val="26"/>
        </w:rPr>
        <w:t xml:space="preserve"> (</w:t>
      </w:r>
      <w:r w:rsidR="000E343C">
        <w:rPr>
          <w:b/>
          <w:i/>
          <w:sz w:val="26"/>
          <w:szCs w:val="26"/>
        </w:rPr>
        <w:t>пять</w:t>
      </w:r>
      <w:r w:rsidRPr="00C2798A">
        <w:rPr>
          <w:b/>
          <w:i/>
          <w:sz w:val="26"/>
          <w:szCs w:val="26"/>
        </w:rPr>
        <w:t>)</w:t>
      </w:r>
      <w:r w:rsidRPr="00C2798A">
        <w:rPr>
          <w:sz w:val="26"/>
          <w:szCs w:val="26"/>
        </w:rPr>
        <w:t xml:space="preserve"> заяв</w:t>
      </w:r>
      <w:r w:rsidR="000E343C">
        <w:rPr>
          <w:sz w:val="26"/>
          <w:szCs w:val="26"/>
        </w:rPr>
        <w:t>о</w:t>
      </w:r>
      <w:r w:rsidRPr="00C2798A">
        <w:rPr>
          <w:sz w:val="26"/>
          <w:szCs w:val="26"/>
        </w:rPr>
        <w:t>к</w:t>
      </w:r>
      <w:r w:rsidRPr="00993626">
        <w:rPr>
          <w:sz w:val="24"/>
          <w:szCs w:val="24"/>
        </w:rPr>
        <w:t>.</w:t>
      </w:r>
    </w:p>
    <w:tbl>
      <w:tblPr>
        <w:tblW w:w="9923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5953"/>
        <w:gridCol w:w="2835"/>
      </w:tblGrid>
      <w:tr w:rsidR="00C2798A" w:rsidRPr="00664D4C" w:rsidTr="00AB668F">
        <w:trPr>
          <w:trHeight w:val="420"/>
          <w:tblHeader/>
        </w:trPr>
        <w:tc>
          <w:tcPr>
            <w:tcW w:w="1135" w:type="dxa"/>
            <w:vAlign w:val="center"/>
          </w:tcPr>
          <w:p w:rsidR="00C2798A" w:rsidRPr="00455714" w:rsidRDefault="00C2798A" w:rsidP="00313F84">
            <w:pPr>
              <w:pStyle w:val="af4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C2798A" w:rsidRPr="00455714" w:rsidRDefault="00C2798A" w:rsidP="00313F84">
            <w:pPr>
              <w:pStyle w:val="af4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п/п</w:t>
            </w:r>
          </w:p>
        </w:tc>
        <w:tc>
          <w:tcPr>
            <w:tcW w:w="5953" w:type="dxa"/>
            <w:vAlign w:val="center"/>
          </w:tcPr>
          <w:p w:rsidR="00C2798A" w:rsidRPr="00455714" w:rsidRDefault="00C2798A" w:rsidP="00313F84">
            <w:pPr>
              <w:pStyle w:val="af4"/>
              <w:spacing w:before="0" w:after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>,</w:t>
            </w:r>
            <w:r w:rsidRPr="00455714">
              <w:rPr>
                <w:sz w:val="24"/>
                <w:szCs w:val="24"/>
              </w:rPr>
              <w:t xml:space="preserve"> адрес</w:t>
            </w:r>
            <w:r>
              <w:rPr>
                <w:sz w:val="24"/>
                <w:szCs w:val="24"/>
              </w:rPr>
              <w:t xml:space="preserve"> и ИНН</w:t>
            </w:r>
            <w:r w:rsidRPr="00455714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t>и/или его идентификационный номер</w:t>
            </w:r>
          </w:p>
        </w:tc>
        <w:tc>
          <w:tcPr>
            <w:tcW w:w="2835" w:type="dxa"/>
            <w:vAlign w:val="center"/>
          </w:tcPr>
          <w:p w:rsidR="00C2798A" w:rsidRPr="00664D4C" w:rsidRDefault="00C2798A" w:rsidP="00313F84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</w:t>
            </w:r>
            <w:r>
              <w:rPr>
                <w:sz w:val="24"/>
                <w:szCs w:val="24"/>
              </w:rPr>
              <w:t>ремя регистрации заявки</w:t>
            </w:r>
          </w:p>
        </w:tc>
      </w:tr>
      <w:tr w:rsidR="000E343C" w:rsidRPr="007A598F" w:rsidTr="00AB668F">
        <w:trPr>
          <w:trHeight w:val="330"/>
        </w:trPr>
        <w:tc>
          <w:tcPr>
            <w:tcW w:w="1135" w:type="dxa"/>
            <w:vAlign w:val="center"/>
          </w:tcPr>
          <w:p w:rsidR="000E343C" w:rsidRPr="00EC38FF" w:rsidRDefault="000E343C" w:rsidP="000E343C">
            <w:pPr>
              <w:numPr>
                <w:ilvl w:val="0"/>
                <w:numId w:val="38"/>
              </w:numPr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43C" w:rsidRPr="00FA5BDE" w:rsidRDefault="000E343C" w:rsidP="000E343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FA5BDE">
              <w:rPr>
                <w:sz w:val="22"/>
                <w:szCs w:val="22"/>
              </w:rPr>
              <w:t xml:space="preserve">ОБЩЕСТВО С ОГРАНИЧЕННОЙ ОТВЕТСТВЕННОСТЬЮ "ТАВРИДА ЭЛЕКТРИК МСК" </w:t>
            </w:r>
            <w:r w:rsidRPr="00FA5BDE">
              <w:rPr>
                <w:sz w:val="22"/>
                <w:szCs w:val="22"/>
              </w:rPr>
              <w:br/>
              <w:t xml:space="preserve">ИНН/КПП 7701654251/771401001 </w:t>
            </w:r>
            <w:r w:rsidRPr="00FA5BDE">
              <w:rPr>
                <w:sz w:val="22"/>
                <w:szCs w:val="22"/>
              </w:rPr>
              <w:br/>
              <w:t>ОГРН 1067746487181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43C" w:rsidRPr="00FA5BDE" w:rsidRDefault="000E343C" w:rsidP="000E343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A5BDE">
              <w:rPr>
                <w:sz w:val="22"/>
                <w:szCs w:val="22"/>
              </w:rPr>
              <w:t>22.11.2019 17:20</w:t>
            </w:r>
          </w:p>
        </w:tc>
      </w:tr>
      <w:tr w:rsidR="000E343C" w:rsidRPr="00455714" w:rsidTr="00AB668F">
        <w:trPr>
          <w:trHeight w:val="378"/>
        </w:trPr>
        <w:tc>
          <w:tcPr>
            <w:tcW w:w="1135" w:type="dxa"/>
            <w:vAlign w:val="center"/>
          </w:tcPr>
          <w:p w:rsidR="000E343C" w:rsidRPr="00455714" w:rsidRDefault="000E343C" w:rsidP="000E343C">
            <w:pPr>
              <w:numPr>
                <w:ilvl w:val="0"/>
                <w:numId w:val="38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43C" w:rsidRPr="00FA5BDE" w:rsidRDefault="000E343C" w:rsidP="000E343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FA5BDE">
              <w:rPr>
                <w:sz w:val="22"/>
                <w:szCs w:val="22"/>
              </w:rPr>
              <w:t xml:space="preserve">АКЦИОНЕРНОЕ ОБЩЕСТВО "ТОРГОВЫЙ ДОМ "УЗЭЛЕКТРОТЕХКОМПЛЕКТ" </w:t>
            </w:r>
            <w:r w:rsidRPr="00FA5BDE">
              <w:rPr>
                <w:sz w:val="22"/>
                <w:szCs w:val="22"/>
              </w:rPr>
              <w:br/>
              <w:t xml:space="preserve">ИНН/КПП 7701931307/773001001 </w:t>
            </w:r>
            <w:r w:rsidRPr="00FA5BDE">
              <w:rPr>
                <w:sz w:val="22"/>
                <w:szCs w:val="22"/>
              </w:rPr>
              <w:br/>
              <w:t>ОГРН 1117746712753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43C" w:rsidRPr="00FA5BDE" w:rsidRDefault="000E343C" w:rsidP="000E343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A5BDE">
              <w:rPr>
                <w:sz w:val="22"/>
                <w:szCs w:val="22"/>
              </w:rPr>
              <w:t>25.11.2019 11:02</w:t>
            </w:r>
          </w:p>
        </w:tc>
      </w:tr>
      <w:tr w:rsidR="000E343C" w:rsidRPr="00455714" w:rsidTr="00AB668F">
        <w:trPr>
          <w:trHeight w:val="378"/>
        </w:trPr>
        <w:tc>
          <w:tcPr>
            <w:tcW w:w="1135" w:type="dxa"/>
            <w:vAlign w:val="center"/>
          </w:tcPr>
          <w:p w:rsidR="000E343C" w:rsidRPr="00455714" w:rsidRDefault="000E343C" w:rsidP="000E343C">
            <w:pPr>
              <w:numPr>
                <w:ilvl w:val="0"/>
                <w:numId w:val="38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43C" w:rsidRPr="00FA5BDE" w:rsidRDefault="000E343C" w:rsidP="000E343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FA5BDE">
              <w:rPr>
                <w:sz w:val="22"/>
                <w:szCs w:val="22"/>
              </w:rPr>
              <w:t xml:space="preserve">ОБЩЕСТВО С ОГРАНИЧЕННОЙ ОТВЕТСТВЕННОСТЬЮ "МИНУСИНСКАЯ ЭЛЕКТРОТЕХНИЧЕСКАЯ ПРОИЗВОДСТВЕННАЯ КОМПАНИЯ СИБИРЬ" </w:t>
            </w:r>
            <w:r w:rsidRPr="00FA5BDE">
              <w:rPr>
                <w:sz w:val="22"/>
                <w:szCs w:val="22"/>
              </w:rPr>
              <w:br/>
              <w:t xml:space="preserve">ИНН/КПП 2455038192/245501001 </w:t>
            </w:r>
            <w:r w:rsidRPr="00FA5BDE">
              <w:rPr>
                <w:sz w:val="22"/>
                <w:szCs w:val="22"/>
              </w:rPr>
              <w:br/>
              <w:t>ОГРН 1172468026390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43C" w:rsidRPr="00FA5BDE" w:rsidRDefault="000E343C" w:rsidP="000E343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A5BDE">
              <w:rPr>
                <w:sz w:val="22"/>
                <w:szCs w:val="22"/>
              </w:rPr>
              <w:t>25.11.2019 14:43</w:t>
            </w:r>
          </w:p>
        </w:tc>
      </w:tr>
      <w:tr w:rsidR="000E343C" w:rsidRPr="00455714" w:rsidTr="00AB668F">
        <w:trPr>
          <w:trHeight w:val="378"/>
        </w:trPr>
        <w:tc>
          <w:tcPr>
            <w:tcW w:w="1135" w:type="dxa"/>
            <w:vAlign w:val="center"/>
          </w:tcPr>
          <w:p w:rsidR="000E343C" w:rsidRPr="00455714" w:rsidRDefault="000E343C" w:rsidP="000E343C">
            <w:pPr>
              <w:numPr>
                <w:ilvl w:val="0"/>
                <w:numId w:val="38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43C" w:rsidRPr="00FA5BDE" w:rsidRDefault="000E343C" w:rsidP="000E343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FA5BDE">
              <w:rPr>
                <w:sz w:val="22"/>
                <w:szCs w:val="22"/>
              </w:rPr>
              <w:t xml:space="preserve">АКЦИОНЕРНОЕ ОБЩЕСТВО "ДАЛЬНЕВОСТОЧНАЯ ЭЛЕКТРОТЕХНИЧЕСКАЯ КОМПАНИЯ" </w:t>
            </w:r>
            <w:r w:rsidRPr="00FA5BDE">
              <w:rPr>
                <w:sz w:val="22"/>
                <w:szCs w:val="22"/>
              </w:rPr>
              <w:br/>
              <w:t xml:space="preserve">ИНН/КПП 2723051681/272301001 </w:t>
            </w:r>
            <w:r w:rsidRPr="00FA5BDE">
              <w:rPr>
                <w:sz w:val="22"/>
                <w:szCs w:val="22"/>
              </w:rPr>
              <w:br/>
              <w:t>ОГРН 1022701190302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43C" w:rsidRPr="00FA5BDE" w:rsidRDefault="000E343C" w:rsidP="000E343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A5BDE">
              <w:rPr>
                <w:sz w:val="22"/>
                <w:szCs w:val="22"/>
              </w:rPr>
              <w:t>26.11.2019 07:41</w:t>
            </w:r>
          </w:p>
        </w:tc>
      </w:tr>
      <w:tr w:rsidR="000E343C" w:rsidRPr="00455714" w:rsidTr="00AB668F">
        <w:trPr>
          <w:trHeight w:val="378"/>
        </w:trPr>
        <w:tc>
          <w:tcPr>
            <w:tcW w:w="1135" w:type="dxa"/>
            <w:vAlign w:val="center"/>
          </w:tcPr>
          <w:p w:rsidR="000E343C" w:rsidRPr="00455714" w:rsidRDefault="000E343C" w:rsidP="000E343C">
            <w:pPr>
              <w:numPr>
                <w:ilvl w:val="0"/>
                <w:numId w:val="38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43C" w:rsidRPr="00FA5BDE" w:rsidRDefault="000E343C" w:rsidP="000E343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FA5BDE">
              <w:rPr>
                <w:sz w:val="22"/>
                <w:szCs w:val="22"/>
              </w:rPr>
              <w:t xml:space="preserve">Общество с ограниченной ответственностью "Сибирские энергетические технологии" </w:t>
            </w:r>
            <w:r w:rsidRPr="00FA5BDE">
              <w:rPr>
                <w:sz w:val="22"/>
                <w:szCs w:val="22"/>
              </w:rPr>
              <w:br/>
              <w:t xml:space="preserve">ИНН/КПП 3811094301/381101001 </w:t>
            </w:r>
            <w:r w:rsidRPr="00FA5BDE">
              <w:rPr>
                <w:sz w:val="22"/>
                <w:szCs w:val="22"/>
              </w:rPr>
              <w:br/>
              <w:t>ОГРН 1053811147378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43C" w:rsidRPr="00FA5BDE" w:rsidRDefault="000E343C" w:rsidP="000E343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A5BDE">
              <w:rPr>
                <w:sz w:val="22"/>
                <w:szCs w:val="22"/>
              </w:rPr>
              <w:t>26.11.2019 08:32</w:t>
            </w:r>
          </w:p>
        </w:tc>
      </w:tr>
    </w:tbl>
    <w:p w:rsidR="00702BDA" w:rsidRDefault="00702BDA" w:rsidP="00F25EDC">
      <w:pPr>
        <w:spacing w:line="240" w:lineRule="auto"/>
        <w:ind w:firstLine="0"/>
        <w:rPr>
          <w:b/>
          <w:caps/>
          <w:snapToGrid/>
          <w:sz w:val="26"/>
          <w:szCs w:val="26"/>
        </w:rPr>
      </w:pPr>
    </w:p>
    <w:p w:rsidR="00F25EDC" w:rsidRPr="002F2A64" w:rsidRDefault="00F25EDC" w:rsidP="00F25EDC">
      <w:pPr>
        <w:spacing w:line="240" w:lineRule="auto"/>
        <w:ind w:firstLine="0"/>
        <w:rPr>
          <w:b/>
          <w:caps/>
          <w:snapToGrid/>
          <w:sz w:val="26"/>
          <w:szCs w:val="26"/>
        </w:rPr>
      </w:pPr>
      <w:r w:rsidRPr="002F2A64">
        <w:rPr>
          <w:b/>
          <w:caps/>
          <w:snapToGrid/>
          <w:sz w:val="26"/>
          <w:szCs w:val="26"/>
        </w:rPr>
        <w:t xml:space="preserve">ВОПРОСЫ, ВЫНОСИМЫЕ НА РАССМОТРЕНИЕ ЗАКУПОЧНОЙ КОМИССИИ: </w:t>
      </w:r>
    </w:p>
    <w:p w:rsidR="009B67AE" w:rsidRPr="009B67AE" w:rsidRDefault="009B67AE" w:rsidP="009B67AE">
      <w:pPr>
        <w:numPr>
          <w:ilvl w:val="0"/>
          <w:numId w:val="32"/>
        </w:numPr>
        <w:tabs>
          <w:tab w:val="left" w:pos="426"/>
        </w:tabs>
        <w:spacing w:after="200" w:line="240" w:lineRule="auto"/>
        <w:ind w:left="502"/>
        <w:contextualSpacing/>
        <w:jc w:val="left"/>
        <w:rPr>
          <w:bCs/>
          <w:i/>
          <w:iCs/>
          <w:snapToGrid/>
          <w:sz w:val="26"/>
          <w:szCs w:val="26"/>
        </w:rPr>
      </w:pPr>
      <w:r w:rsidRPr="009B67AE">
        <w:rPr>
          <w:bCs/>
          <w:i/>
          <w:iCs/>
          <w:snapToGrid/>
          <w:sz w:val="26"/>
          <w:szCs w:val="26"/>
        </w:rPr>
        <w:t>Об утверждении цен поступивших заявок Участников</w:t>
      </w:r>
    </w:p>
    <w:p w:rsidR="009B67AE" w:rsidRPr="009B67AE" w:rsidRDefault="009B67AE" w:rsidP="009B67AE">
      <w:pPr>
        <w:numPr>
          <w:ilvl w:val="0"/>
          <w:numId w:val="32"/>
        </w:numPr>
        <w:spacing w:after="200" w:line="240" w:lineRule="auto"/>
        <w:ind w:left="502"/>
        <w:contextualSpacing/>
        <w:jc w:val="left"/>
        <w:rPr>
          <w:bCs/>
          <w:i/>
          <w:iCs/>
          <w:snapToGrid/>
          <w:sz w:val="26"/>
          <w:szCs w:val="26"/>
        </w:rPr>
      </w:pPr>
      <w:r w:rsidRPr="009B67AE">
        <w:rPr>
          <w:bCs/>
          <w:i/>
          <w:iCs/>
          <w:snapToGrid/>
          <w:sz w:val="26"/>
          <w:szCs w:val="26"/>
        </w:rPr>
        <w:t xml:space="preserve">Об отклонении заявки Участника </w:t>
      </w:r>
      <w:r w:rsidRPr="009B67AE">
        <w:rPr>
          <w:rFonts w:eastAsiaTheme="minorHAnsi"/>
          <w:i/>
          <w:snapToGrid/>
          <w:sz w:val="26"/>
          <w:szCs w:val="26"/>
          <w:lang w:eastAsia="en-US"/>
        </w:rPr>
        <w:t>ООО " Таврида Электрик МСК "</w:t>
      </w:r>
    </w:p>
    <w:p w:rsidR="009B67AE" w:rsidRPr="009B67AE" w:rsidRDefault="009B67AE" w:rsidP="009B67AE">
      <w:pPr>
        <w:numPr>
          <w:ilvl w:val="0"/>
          <w:numId w:val="32"/>
        </w:numPr>
        <w:spacing w:after="200" w:line="240" w:lineRule="auto"/>
        <w:ind w:left="502"/>
        <w:contextualSpacing/>
        <w:jc w:val="left"/>
        <w:rPr>
          <w:bCs/>
          <w:i/>
          <w:iCs/>
          <w:snapToGrid/>
          <w:sz w:val="26"/>
          <w:szCs w:val="26"/>
        </w:rPr>
      </w:pPr>
      <w:r w:rsidRPr="009B67AE">
        <w:rPr>
          <w:bCs/>
          <w:i/>
          <w:iCs/>
          <w:snapToGrid/>
          <w:sz w:val="26"/>
          <w:szCs w:val="26"/>
        </w:rPr>
        <w:t>Об отклонении заявки Участника</w:t>
      </w:r>
      <w:r w:rsidRPr="009B67AE">
        <w:rPr>
          <w:rFonts w:asciiTheme="minorHAnsi" w:eastAsiaTheme="minorHAnsi" w:hAnsiTheme="minorHAnsi" w:cstheme="minorBidi"/>
          <w:b/>
          <w:bCs/>
          <w:i/>
          <w:snapToGrid/>
          <w:sz w:val="26"/>
          <w:szCs w:val="26"/>
          <w:lang w:eastAsia="en-US"/>
        </w:rPr>
        <w:t xml:space="preserve"> </w:t>
      </w:r>
      <w:r w:rsidRPr="009B67AE">
        <w:rPr>
          <w:rFonts w:eastAsiaTheme="minorHAnsi"/>
          <w:bCs/>
          <w:i/>
          <w:snapToGrid/>
          <w:sz w:val="26"/>
          <w:szCs w:val="26"/>
          <w:lang w:eastAsia="en-US"/>
        </w:rPr>
        <w:t>ООО "МИНУСИНСКАЯ ЭЛЕКТРОТЕХНИЧЕСКАЯ ПРОИЗВОДСТВЕННАЯ КОМПАНИЯ СИБИРЬ"</w:t>
      </w:r>
    </w:p>
    <w:p w:rsidR="009B67AE" w:rsidRPr="009B67AE" w:rsidRDefault="009B67AE" w:rsidP="009B67AE">
      <w:pPr>
        <w:numPr>
          <w:ilvl w:val="0"/>
          <w:numId w:val="32"/>
        </w:numPr>
        <w:spacing w:after="200" w:line="240" w:lineRule="auto"/>
        <w:ind w:left="502"/>
        <w:contextualSpacing/>
        <w:jc w:val="left"/>
        <w:rPr>
          <w:bCs/>
          <w:i/>
          <w:iCs/>
          <w:snapToGrid/>
          <w:sz w:val="26"/>
          <w:szCs w:val="26"/>
        </w:rPr>
      </w:pPr>
      <w:r w:rsidRPr="009B67AE">
        <w:rPr>
          <w:bCs/>
          <w:i/>
          <w:iCs/>
          <w:snapToGrid/>
          <w:sz w:val="26"/>
          <w:szCs w:val="26"/>
        </w:rPr>
        <w:t xml:space="preserve">Об отклонении заявки Участника </w:t>
      </w:r>
      <w:r w:rsidRPr="009B67AE">
        <w:rPr>
          <w:rFonts w:eastAsiaTheme="minorHAnsi"/>
          <w:bCs/>
          <w:i/>
          <w:snapToGrid/>
          <w:sz w:val="26"/>
          <w:szCs w:val="26"/>
          <w:lang w:eastAsia="en-US"/>
        </w:rPr>
        <w:t>АО "Дальневосточная электротехническая компания"</w:t>
      </w:r>
    </w:p>
    <w:p w:rsidR="009B67AE" w:rsidRPr="009B67AE" w:rsidRDefault="009B67AE" w:rsidP="009B67AE">
      <w:pPr>
        <w:numPr>
          <w:ilvl w:val="0"/>
          <w:numId w:val="32"/>
        </w:numPr>
        <w:spacing w:after="200" w:line="240" w:lineRule="auto"/>
        <w:ind w:left="502"/>
        <w:contextualSpacing/>
        <w:jc w:val="left"/>
        <w:rPr>
          <w:bCs/>
          <w:i/>
          <w:iCs/>
          <w:snapToGrid/>
          <w:sz w:val="26"/>
          <w:szCs w:val="26"/>
        </w:rPr>
      </w:pPr>
      <w:r w:rsidRPr="009B67AE">
        <w:rPr>
          <w:bCs/>
          <w:i/>
          <w:iCs/>
          <w:snapToGrid/>
          <w:sz w:val="26"/>
          <w:szCs w:val="26"/>
        </w:rPr>
        <w:t xml:space="preserve">Об отклонении заявки Участника ООО  </w:t>
      </w:r>
      <w:r w:rsidRPr="009B67AE">
        <w:rPr>
          <w:rFonts w:eastAsiaTheme="minorHAnsi"/>
          <w:i/>
          <w:snapToGrid/>
          <w:sz w:val="26"/>
          <w:szCs w:val="26"/>
          <w:lang w:eastAsia="en-US"/>
        </w:rPr>
        <w:t>"Сибирские энергетические технологии"</w:t>
      </w:r>
    </w:p>
    <w:p w:rsidR="009B67AE" w:rsidRPr="009B67AE" w:rsidRDefault="009B67AE" w:rsidP="009B67AE">
      <w:pPr>
        <w:numPr>
          <w:ilvl w:val="0"/>
          <w:numId w:val="32"/>
        </w:numPr>
        <w:spacing w:after="200" w:line="240" w:lineRule="auto"/>
        <w:ind w:left="502"/>
        <w:contextualSpacing/>
        <w:jc w:val="left"/>
        <w:rPr>
          <w:bCs/>
          <w:i/>
          <w:iCs/>
          <w:snapToGrid/>
          <w:sz w:val="26"/>
          <w:szCs w:val="26"/>
        </w:rPr>
      </w:pPr>
      <w:r w:rsidRPr="009B67AE">
        <w:rPr>
          <w:bCs/>
          <w:i/>
          <w:iCs/>
          <w:snapToGrid/>
          <w:sz w:val="26"/>
          <w:szCs w:val="26"/>
        </w:rPr>
        <w:lastRenderedPageBreak/>
        <w:t>О признании заявки соответствующей условиям Документации о закупке</w:t>
      </w:r>
    </w:p>
    <w:p w:rsidR="009B67AE" w:rsidRPr="009B67AE" w:rsidRDefault="009B67AE" w:rsidP="009B67AE">
      <w:pPr>
        <w:numPr>
          <w:ilvl w:val="0"/>
          <w:numId w:val="32"/>
        </w:numPr>
        <w:spacing w:after="200" w:line="240" w:lineRule="auto"/>
        <w:ind w:left="502"/>
        <w:jc w:val="left"/>
        <w:rPr>
          <w:bCs/>
          <w:i/>
          <w:iCs/>
          <w:snapToGrid/>
          <w:sz w:val="26"/>
          <w:szCs w:val="26"/>
        </w:rPr>
      </w:pPr>
      <w:r w:rsidRPr="009B67AE">
        <w:rPr>
          <w:bCs/>
          <w:i/>
          <w:iCs/>
          <w:snapToGrid/>
          <w:sz w:val="26"/>
          <w:szCs w:val="26"/>
        </w:rPr>
        <w:t>О признании закупки несостоявшейся</w:t>
      </w:r>
    </w:p>
    <w:p w:rsidR="007A0EBF" w:rsidRPr="002F2A64" w:rsidRDefault="007A0EBF" w:rsidP="007A0EBF">
      <w:pPr>
        <w:spacing w:line="240" w:lineRule="auto"/>
        <w:ind w:firstLine="0"/>
        <w:rPr>
          <w:b/>
          <w:sz w:val="26"/>
          <w:szCs w:val="26"/>
        </w:rPr>
      </w:pPr>
      <w:r w:rsidRPr="002F2A64">
        <w:rPr>
          <w:b/>
          <w:sz w:val="26"/>
          <w:szCs w:val="26"/>
        </w:rPr>
        <w:t>РЕШИЛИ:</w:t>
      </w:r>
    </w:p>
    <w:p w:rsidR="00925111" w:rsidRDefault="00925111" w:rsidP="00AB668F">
      <w:pPr>
        <w:tabs>
          <w:tab w:val="left" w:pos="426"/>
        </w:tabs>
        <w:suppressAutoHyphens/>
        <w:spacing w:line="240" w:lineRule="auto"/>
        <w:ind w:firstLine="142"/>
        <w:contextualSpacing/>
        <w:rPr>
          <w:b/>
          <w:sz w:val="26"/>
          <w:szCs w:val="26"/>
        </w:rPr>
      </w:pPr>
    </w:p>
    <w:p w:rsidR="00B2461E" w:rsidRDefault="00BF1799" w:rsidP="00AB668F">
      <w:pPr>
        <w:tabs>
          <w:tab w:val="left" w:pos="426"/>
        </w:tabs>
        <w:suppressAutoHyphens/>
        <w:spacing w:line="240" w:lineRule="auto"/>
        <w:ind w:firstLine="142"/>
        <w:contextualSpacing/>
        <w:rPr>
          <w:b/>
          <w:sz w:val="26"/>
          <w:szCs w:val="26"/>
        </w:rPr>
      </w:pPr>
      <w:r w:rsidRPr="00375523">
        <w:rPr>
          <w:b/>
          <w:sz w:val="26"/>
          <w:szCs w:val="26"/>
        </w:rPr>
        <w:t>По вопросу №</w:t>
      </w:r>
      <w:r w:rsidR="00B2461E">
        <w:rPr>
          <w:b/>
          <w:sz w:val="26"/>
          <w:szCs w:val="26"/>
        </w:rPr>
        <w:t>1:</w:t>
      </w:r>
      <w:r w:rsidRPr="00375523">
        <w:rPr>
          <w:b/>
          <w:sz w:val="26"/>
          <w:szCs w:val="26"/>
        </w:rPr>
        <w:t xml:space="preserve"> </w:t>
      </w:r>
      <w:r w:rsidR="00B2461E">
        <w:rPr>
          <w:b/>
          <w:sz w:val="26"/>
          <w:szCs w:val="26"/>
        </w:rPr>
        <w:t xml:space="preserve">                                                                                                           </w:t>
      </w:r>
    </w:p>
    <w:p w:rsidR="00A84D31" w:rsidRPr="00A84D31" w:rsidRDefault="00B2461E" w:rsidP="00AB668F">
      <w:pPr>
        <w:tabs>
          <w:tab w:val="left" w:pos="426"/>
        </w:tabs>
        <w:suppressAutoHyphens/>
        <w:spacing w:line="240" w:lineRule="auto"/>
        <w:ind w:firstLine="142"/>
        <w:contextualSpacing/>
        <w:rPr>
          <w:snapToGrid/>
          <w:sz w:val="26"/>
          <w:szCs w:val="26"/>
        </w:rPr>
      </w:pPr>
      <w:r>
        <w:rPr>
          <w:snapToGrid/>
          <w:sz w:val="26"/>
          <w:szCs w:val="26"/>
        </w:rPr>
        <w:t>1.</w:t>
      </w:r>
      <w:r w:rsidR="00A84D31" w:rsidRPr="00A84D31">
        <w:rPr>
          <w:snapToGrid/>
          <w:sz w:val="26"/>
          <w:szCs w:val="26"/>
        </w:rPr>
        <w:t>Признать объем полученной информации достаточным для принятия решения.</w:t>
      </w:r>
    </w:p>
    <w:p w:rsidR="00A84D31" w:rsidRPr="00A84D31" w:rsidRDefault="00B2461E" w:rsidP="00B2461E">
      <w:pPr>
        <w:keepNext/>
        <w:tabs>
          <w:tab w:val="left" w:pos="426"/>
          <w:tab w:val="left" w:pos="851"/>
        </w:tabs>
        <w:spacing w:after="200" w:line="240" w:lineRule="auto"/>
        <w:ind w:left="142" w:firstLine="0"/>
        <w:jc w:val="left"/>
        <w:rPr>
          <w:snapToGrid/>
          <w:sz w:val="26"/>
          <w:szCs w:val="26"/>
        </w:rPr>
      </w:pPr>
      <w:r>
        <w:rPr>
          <w:snapToGrid/>
          <w:sz w:val="26"/>
          <w:szCs w:val="26"/>
        </w:rPr>
        <w:t>2.</w:t>
      </w:r>
      <w:r w:rsidR="00A84D31" w:rsidRPr="00A84D31">
        <w:rPr>
          <w:snapToGrid/>
          <w:sz w:val="26"/>
          <w:szCs w:val="26"/>
        </w:rPr>
        <w:t>Принять к рассмотрению заявки следующих участников.</w:t>
      </w:r>
    </w:p>
    <w:tbl>
      <w:tblPr>
        <w:tblW w:w="9728" w:type="dxa"/>
        <w:tblInd w:w="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6"/>
        <w:gridCol w:w="1666"/>
        <w:gridCol w:w="5127"/>
        <w:gridCol w:w="2109"/>
      </w:tblGrid>
      <w:tr w:rsidR="009B662D" w:rsidRPr="009B662D" w:rsidTr="002A54B1">
        <w:trPr>
          <w:cantSplit/>
          <w:trHeight w:val="11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62D" w:rsidRPr="008F0673" w:rsidRDefault="009B662D" w:rsidP="009B66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eastAsiaTheme="minorEastAsia" w:hAnsi="Arial" w:cs="Arial"/>
                <w:snapToGrid/>
                <w:sz w:val="22"/>
                <w:szCs w:val="22"/>
              </w:rPr>
            </w:pPr>
            <w:r w:rsidRPr="008F0673">
              <w:rPr>
                <w:rFonts w:eastAsiaTheme="minorEastAsia"/>
                <w:b/>
                <w:bCs/>
                <w:snapToGrid/>
                <w:sz w:val="22"/>
                <w:szCs w:val="22"/>
              </w:rPr>
              <w:t>№ п/п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62D" w:rsidRPr="008F0673" w:rsidRDefault="009B662D" w:rsidP="009B66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eastAsiaTheme="minorEastAsia" w:hAnsi="Arial" w:cs="Arial"/>
                <w:snapToGrid/>
                <w:sz w:val="22"/>
                <w:szCs w:val="22"/>
              </w:rPr>
            </w:pPr>
            <w:r w:rsidRPr="008F0673">
              <w:rPr>
                <w:rFonts w:eastAsiaTheme="minorEastAsia"/>
                <w:b/>
                <w:bCs/>
                <w:snapToGrid/>
                <w:sz w:val="22"/>
                <w:szCs w:val="22"/>
              </w:rPr>
              <w:t>Дата и время внесения изменений в заявку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62D" w:rsidRPr="008F0673" w:rsidRDefault="009B662D" w:rsidP="009B66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eastAsiaTheme="minorEastAsia" w:hAnsi="Arial" w:cs="Arial"/>
                <w:snapToGrid/>
                <w:sz w:val="22"/>
                <w:szCs w:val="22"/>
              </w:rPr>
            </w:pPr>
            <w:r w:rsidRPr="008F0673">
              <w:rPr>
                <w:rFonts w:eastAsiaTheme="minorEastAsia"/>
                <w:b/>
                <w:bCs/>
                <w:snapToGrid/>
                <w:sz w:val="22"/>
                <w:szCs w:val="22"/>
              </w:rPr>
              <w:t>Наименование участника закупки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62D" w:rsidRPr="008F0673" w:rsidRDefault="009B662D" w:rsidP="009B66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eastAsiaTheme="minorEastAsia" w:hAnsi="Arial" w:cs="Arial"/>
                <w:snapToGrid/>
                <w:sz w:val="22"/>
                <w:szCs w:val="22"/>
              </w:rPr>
            </w:pPr>
            <w:r w:rsidRPr="008F0673">
              <w:rPr>
                <w:rFonts w:eastAsiaTheme="minorEastAsia"/>
                <w:b/>
                <w:bCs/>
                <w:snapToGrid/>
                <w:sz w:val="22"/>
                <w:szCs w:val="22"/>
              </w:rPr>
              <w:t>Цена заявки на участие в закупке, руб. без НДС</w:t>
            </w:r>
          </w:p>
        </w:tc>
      </w:tr>
      <w:tr w:rsidR="00613B76" w:rsidRPr="009B662D" w:rsidTr="002A54B1">
        <w:trPr>
          <w:cantSplit/>
          <w:trHeight w:val="11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B76" w:rsidRPr="009D17B1" w:rsidRDefault="00613B76" w:rsidP="00613B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EastAsia"/>
                <w:snapToGrid/>
                <w:sz w:val="24"/>
                <w:szCs w:val="24"/>
              </w:rPr>
            </w:pPr>
            <w:r w:rsidRPr="009D17B1">
              <w:rPr>
                <w:rFonts w:eastAsiaTheme="minorEastAsia"/>
                <w:snapToGrid/>
                <w:sz w:val="24"/>
                <w:szCs w:val="24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B76" w:rsidRPr="00FA5BDE" w:rsidRDefault="00613B76" w:rsidP="00613B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A5BDE">
              <w:rPr>
                <w:sz w:val="22"/>
                <w:szCs w:val="22"/>
              </w:rPr>
              <w:t>22.11.2019 17:20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B76" w:rsidRPr="00FA5BDE" w:rsidRDefault="00613B76" w:rsidP="00613B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FA5BDE">
              <w:rPr>
                <w:sz w:val="22"/>
                <w:szCs w:val="22"/>
              </w:rPr>
              <w:t xml:space="preserve">ОБЩЕСТВО С ОГРАНИЧЕННОЙ ОТВЕТСТВЕННОСТЬЮ "ТАВРИДА ЭЛЕКТРИК МСК" </w:t>
            </w:r>
            <w:r w:rsidRPr="00FA5BDE">
              <w:rPr>
                <w:sz w:val="22"/>
                <w:szCs w:val="22"/>
              </w:rPr>
              <w:br/>
              <w:t xml:space="preserve">ИНН/КПП 7701654251/771401001 </w:t>
            </w:r>
            <w:r w:rsidRPr="00FA5BDE">
              <w:rPr>
                <w:sz w:val="22"/>
                <w:szCs w:val="22"/>
              </w:rPr>
              <w:br/>
              <w:t>ОГРН 1067746487181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B76" w:rsidRPr="00613B76" w:rsidRDefault="00613B76" w:rsidP="00613B76">
            <w:pPr>
              <w:jc w:val="left"/>
              <w:rPr>
                <w:sz w:val="22"/>
                <w:szCs w:val="22"/>
              </w:rPr>
            </w:pPr>
            <w:r w:rsidRPr="00613B76">
              <w:rPr>
                <w:sz w:val="22"/>
                <w:szCs w:val="22"/>
              </w:rPr>
              <w:t>6782740,67</w:t>
            </w:r>
          </w:p>
        </w:tc>
      </w:tr>
      <w:tr w:rsidR="00613B76" w:rsidRPr="009B662D" w:rsidTr="002A54B1">
        <w:trPr>
          <w:cantSplit/>
          <w:trHeight w:val="11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B76" w:rsidRPr="009D17B1" w:rsidRDefault="00613B76" w:rsidP="00613B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EastAsia"/>
                <w:snapToGrid/>
                <w:sz w:val="24"/>
                <w:szCs w:val="24"/>
              </w:rPr>
            </w:pPr>
            <w:r w:rsidRPr="009D17B1">
              <w:rPr>
                <w:rFonts w:eastAsiaTheme="minorEastAsia"/>
                <w:snapToGrid/>
                <w:sz w:val="24"/>
                <w:szCs w:val="24"/>
              </w:rPr>
              <w:t>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B76" w:rsidRPr="00FA5BDE" w:rsidRDefault="00613B76" w:rsidP="00613B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A5BDE">
              <w:rPr>
                <w:sz w:val="22"/>
                <w:szCs w:val="22"/>
              </w:rPr>
              <w:t>25.11.2019 11:02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B76" w:rsidRPr="00FA5BDE" w:rsidRDefault="00613B76" w:rsidP="00613B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FA5BDE">
              <w:rPr>
                <w:sz w:val="22"/>
                <w:szCs w:val="22"/>
              </w:rPr>
              <w:t xml:space="preserve">АКЦИОНЕРНОЕ ОБЩЕСТВО "ТОРГОВЫЙ ДОМ "УЗЭЛЕКТРОТЕХКОМПЛЕКТ" </w:t>
            </w:r>
            <w:r w:rsidRPr="00FA5BDE">
              <w:rPr>
                <w:sz w:val="22"/>
                <w:szCs w:val="22"/>
              </w:rPr>
              <w:br/>
              <w:t xml:space="preserve">ИНН/КПП 7701931307/773001001 </w:t>
            </w:r>
            <w:r w:rsidRPr="00FA5BDE">
              <w:rPr>
                <w:sz w:val="22"/>
                <w:szCs w:val="22"/>
              </w:rPr>
              <w:br/>
              <w:t>ОГРН 1117746712753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B76" w:rsidRPr="00613B76" w:rsidRDefault="00613B76" w:rsidP="00613B76">
            <w:pPr>
              <w:jc w:val="left"/>
              <w:rPr>
                <w:sz w:val="22"/>
                <w:szCs w:val="22"/>
              </w:rPr>
            </w:pPr>
            <w:r w:rsidRPr="00613B76">
              <w:rPr>
                <w:sz w:val="22"/>
                <w:szCs w:val="22"/>
              </w:rPr>
              <w:t>6715000,00</w:t>
            </w:r>
          </w:p>
        </w:tc>
      </w:tr>
      <w:tr w:rsidR="00613B76" w:rsidRPr="009B662D" w:rsidTr="002A54B1">
        <w:trPr>
          <w:cantSplit/>
          <w:trHeight w:val="11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B76" w:rsidRPr="009D17B1" w:rsidRDefault="00613B76" w:rsidP="00613B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EastAsia"/>
                <w:snapToGrid/>
                <w:sz w:val="24"/>
                <w:szCs w:val="24"/>
              </w:rPr>
            </w:pPr>
            <w:r w:rsidRPr="009D17B1">
              <w:rPr>
                <w:rFonts w:eastAsiaTheme="minorEastAsia"/>
                <w:snapToGrid/>
                <w:sz w:val="24"/>
                <w:szCs w:val="24"/>
              </w:rP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B76" w:rsidRPr="00FA5BDE" w:rsidRDefault="00613B76" w:rsidP="00613B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A5BDE">
              <w:rPr>
                <w:sz w:val="22"/>
                <w:szCs w:val="22"/>
              </w:rPr>
              <w:t>25.11.2019 14:43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B76" w:rsidRPr="00FA5BDE" w:rsidRDefault="00613B76" w:rsidP="00613B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FA5BDE">
              <w:rPr>
                <w:sz w:val="22"/>
                <w:szCs w:val="22"/>
              </w:rPr>
              <w:t xml:space="preserve">ОБЩЕСТВО С ОГРАНИЧЕННОЙ ОТВЕТСТВЕННОСТЬЮ "МИНУСИНСКАЯ ЭЛЕКТРОТЕХНИЧЕСКАЯ ПРОИЗВОДСТВЕННАЯ КОМПАНИЯ СИБИРЬ" </w:t>
            </w:r>
            <w:r w:rsidRPr="00FA5BDE">
              <w:rPr>
                <w:sz w:val="22"/>
                <w:szCs w:val="22"/>
              </w:rPr>
              <w:br/>
              <w:t xml:space="preserve">ИНН/КПП 2455038192/245501001 </w:t>
            </w:r>
            <w:r w:rsidRPr="00FA5BDE">
              <w:rPr>
                <w:sz w:val="22"/>
                <w:szCs w:val="22"/>
              </w:rPr>
              <w:br/>
              <w:t>ОГРН 1172468026390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B76" w:rsidRPr="00613B76" w:rsidRDefault="00613B76" w:rsidP="00613B76">
            <w:pPr>
              <w:jc w:val="left"/>
              <w:rPr>
                <w:sz w:val="22"/>
                <w:szCs w:val="22"/>
              </w:rPr>
            </w:pPr>
            <w:r w:rsidRPr="00613B76">
              <w:rPr>
                <w:sz w:val="22"/>
                <w:szCs w:val="22"/>
              </w:rPr>
              <w:t>4856666,67</w:t>
            </w:r>
          </w:p>
        </w:tc>
      </w:tr>
      <w:tr w:rsidR="00613B76" w:rsidRPr="009B662D" w:rsidTr="002A54B1">
        <w:trPr>
          <w:cantSplit/>
          <w:trHeight w:val="11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B76" w:rsidRPr="009D17B1" w:rsidRDefault="00613B76" w:rsidP="00613B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EastAsia"/>
                <w:snapToGrid/>
                <w:sz w:val="24"/>
                <w:szCs w:val="24"/>
              </w:rPr>
            </w:pPr>
            <w:r w:rsidRPr="009D17B1">
              <w:rPr>
                <w:rFonts w:eastAsiaTheme="minorEastAsia"/>
                <w:snapToGrid/>
                <w:sz w:val="24"/>
                <w:szCs w:val="24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B76" w:rsidRPr="00FA5BDE" w:rsidRDefault="00613B76" w:rsidP="00613B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A5BDE">
              <w:rPr>
                <w:sz w:val="22"/>
                <w:szCs w:val="22"/>
              </w:rPr>
              <w:t>26.11.2019 07:41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B76" w:rsidRPr="00FA5BDE" w:rsidRDefault="00613B76" w:rsidP="00613B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FA5BDE">
              <w:rPr>
                <w:sz w:val="22"/>
                <w:szCs w:val="22"/>
              </w:rPr>
              <w:t xml:space="preserve">АКЦИОНЕРНОЕ ОБЩЕСТВО "ДАЛЬНЕВОСТОЧНАЯ ЭЛЕКТРОТЕХНИЧЕСКАЯ КОМПАНИЯ" </w:t>
            </w:r>
            <w:r w:rsidRPr="00FA5BDE">
              <w:rPr>
                <w:sz w:val="22"/>
                <w:szCs w:val="22"/>
              </w:rPr>
              <w:br/>
              <w:t xml:space="preserve">ИНН/КПП 2723051681/272301001 </w:t>
            </w:r>
            <w:r w:rsidRPr="00FA5BDE">
              <w:rPr>
                <w:sz w:val="22"/>
                <w:szCs w:val="22"/>
              </w:rPr>
              <w:br/>
              <w:t>ОГРН 1022701190302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B76" w:rsidRPr="00613B76" w:rsidRDefault="00613B76" w:rsidP="00613B76">
            <w:pPr>
              <w:jc w:val="left"/>
              <w:rPr>
                <w:sz w:val="22"/>
                <w:szCs w:val="22"/>
              </w:rPr>
            </w:pPr>
            <w:r w:rsidRPr="00613B76">
              <w:rPr>
                <w:sz w:val="22"/>
                <w:szCs w:val="22"/>
              </w:rPr>
              <w:t>5590000,00</w:t>
            </w:r>
          </w:p>
        </w:tc>
      </w:tr>
      <w:tr w:rsidR="00613B76" w:rsidRPr="009B662D" w:rsidTr="002A54B1">
        <w:trPr>
          <w:cantSplit/>
          <w:trHeight w:val="11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B76" w:rsidRPr="009D17B1" w:rsidRDefault="00613B76" w:rsidP="00613B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EastAsia"/>
                <w:snapToGrid/>
                <w:sz w:val="24"/>
                <w:szCs w:val="24"/>
              </w:rPr>
            </w:pPr>
            <w:r w:rsidRPr="009D17B1">
              <w:rPr>
                <w:rFonts w:eastAsiaTheme="minorEastAsia"/>
                <w:snapToGrid/>
                <w:sz w:val="24"/>
                <w:szCs w:val="24"/>
              </w:rPr>
              <w:t>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B76" w:rsidRPr="00FA5BDE" w:rsidRDefault="00613B76" w:rsidP="00613B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A5BDE">
              <w:rPr>
                <w:sz w:val="22"/>
                <w:szCs w:val="22"/>
              </w:rPr>
              <w:t>26.11.2019 08:32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B76" w:rsidRPr="00FA5BDE" w:rsidRDefault="00613B76" w:rsidP="00613B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FA5BDE">
              <w:rPr>
                <w:sz w:val="22"/>
                <w:szCs w:val="22"/>
              </w:rPr>
              <w:t xml:space="preserve">Общество с ограниченной ответственностью "Сибирские энергетические технологии" </w:t>
            </w:r>
            <w:r w:rsidRPr="00FA5BDE">
              <w:rPr>
                <w:sz w:val="22"/>
                <w:szCs w:val="22"/>
              </w:rPr>
              <w:br/>
              <w:t xml:space="preserve">ИНН/КПП 3811094301/381101001 </w:t>
            </w:r>
            <w:r w:rsidRPr="00FA5BDE">
              <w:rPr>
                <w:sz w:val="22"/>
                <w:szCs w:val="22"/>
              </w:rPr>
              <w:br/>
              <w:t>ОГРН 1053811147378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B76" w:rsidRPr="00613B76" w:rsidRDefault="00613B76" w:rsidP="00613B76">
            <w:pPr>
              <w:jc w:val="left"/>
              <w:rPr>
                <w:sz w:val="22"/>
                <w:szCs w:val="22"/>
              </w:rPr>
            </w:pPr>
            <w:r w:rsidRPr="00613B76">
              <w:rPr>
                <w:sz w:val="22"/>
                <w:szCs w:val="22"/>
              </w:rPr>
              <w:t>6782740,67</w:t>
            </w:r>
          </w:p>
        </w:tc>
      </w:tr>
    </w:tbl>
    <w:p w:rsidR="00375523" w:rsidRDefault="00375523" w:rsidP="00BF1799">
      <w:pPr>
        <w:tabs>
          <w:tab w:val="left" w:pos="426"/>
        </w:tabs>
        <w:suppressAutoHyphens/>
        <w:spacing w:after="200" w:line="240" w:lineRule="auto"/>
        <w:contextualSpacing/>
        <w:rPr>
          <w:b/>
          <w:sz w:val="16"/>
          <w:szCs w:val="16"/>
        </w:rPr>
      </w:pPr>
    </w:p>
    <w:p w:rsidR="00925111" w:rsidRDefault="00925111" w:rsidP="00AB668F">
      <w:pPr>
        <w:tabs>
          <w:tab w:val="left" w:pos="426"/>
        </w:tabs>
        <w:suppressAutoHyphens/>
        <w:spacing w:after="200" w:line="240" w:lineRule="auto"/>
        <w:ind w:firstLine="426"/>
        <w:contextualSpacing/>
        <w:rPr>
          <w:b/>
          <w:sz w:val="26"/>
          <w:szCs w:val="26"/>
        </w:rPr>
      </w:pPr>
    </w:p>
    <w:p w:rsidR="000A4EAD" w:rsidRDefault="000A4EAD" w:rsidP="00AB668F">
      <w:pPr>
        <w:tabs>
          <w:tab w:val="left" w:pos="426"/>
        </w:tabs>
        <w:suppressAutoHyphens/>
        <w:spacing w:after="200" w:line="240" w:lineRule="auto"/>
        <w:ind w:firstLine="426"/>
        <w:contextualSpacing/>
        <w:rPr>
          <w:b/>
          <w:sz w:val="26"/>
          <w:szCs w:val="26"/>
        </w:rPr>
      </w:pPr>
      <w:r>
        <w:rPr>
          <w:b/>
          <w:sz w:val="26"/>
          <w:szCs w:val="26"/>
        </w:rPr>
        <w:t>По вопросу №2:</w:t>
      </w:r>
    </w:p>
    <w:p w:rsidR="000A4EAD" w:rsidRPr="008209A7" w:rsidRDefault="000A4EAD" w:rsidP="000A4EAD">
      <w:pPr>
        <w:pStyle w:val="21"/>
        <w:ind w:firstLine="0"/>
        <w:rPr>
          <w:b/>
          <w:sz w:val="26"/>
          <w:szCs w:val="26"/>
        </w:rPr>
      </w:pPr>
      <w:r w:rsidRPr="008209A7">
        <w:rPr>
          <w:b/>
          <w:sz w:val="26"/>
          <w:szCs w:val="26"/>
        </w:rPr>
        <w:t>РЕШИЛИ:</w:t>
      </w:r>
    </w:p>
    <w:p w:rsidR="000A4EAD" w:rsidRPr="00667FCB" w:rsidRDefault="000A4EAD" w:rsidP="000A4EAD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1.</w:t>
      </w:r>
      <w:r w:rsidRPr="00C648E6">
        <w:rPr>
          <w:sz w:val="26"/>
          <w:szCs w:val="26"/>
        </w:rPr>
        <w:t xml:space="preserve"> </w:t>
      </w:r>
      <w:r w:rsidRPr="008209A7">
        <w:rPr>
          <w:sz w:val="26"/>
          <w:szCs w:val="26"/>
        </w:rPr>
        <w:t xml:space="preserve">Отклонить заявку Участника </w:t>
      </w:r>
      <w:r w:rsidRPr="000A4EAD">
        <w:rPr>
          <w:b/>
          <w:i/>
          <w:sz w:val="26"/>
          <w:szCs w:val="26"/>
        </w:rPr>
        <w:t>ООО " Таврида Электрик МСК "</w:t>
      </w:r>
      <w:r>
        <w:rPr>
          <w:i/>
          <w:sz w:val="24"/>
          <w:szCs w:val="24"/>
        </w:rPr>
        <w:t xml:space="preserve"> </w:t>
      </w:r>
      <w:r w:rsidRPr="008209A7">
        <w:rPr>
          <w:sz w:val="26"/>
          <w:szCs w:val="26"/>
        </w:rPr>
        <w:t xml:space="preserve">от дальнейшего рассмотрения на основании подпункта </w:t>
      </w:r>
      <w:r w:rsidRPr="0049233F">
        <w:rPr>
          <w:sz w:val="26"/>
          <w:szCs w:val="26"/>
        </w:rPr>
        <w:t>«</w:t>
      </w:r>
      <w:r>
        <w:rPr>
          <w:sz w:val="26"/>
          <w:szCs w:val="26"/>
        </w:rPr>
        <w:t>б</w:t>
      </w:r>
      <w:r w:rsidRPr="0049233F">
        <w:rPr>
          <w:sz w:val="26"/>
          <w:szCs w:val="26"/>
        </w:rPr>
        <w:t>»</w:t>
      </w:r>
      <w:r w:rsidR="004834F2">
        <w:rPr>
          <w:sz w:val="26"/>
          <w:szCs w:val="26"/>
        </w:rPr>
        <w:t>, «г»</w:t>
      </w:r>
      <w:r w:rsidRPr="00F9747B">
        <w:rPr>
          <w:sz w:val="26"/>
          <w:szCs w:val="26"/>
        </w:rPr>
        <w:t xml:space="preserve"> пункта 4.9.6</w:t>
      </w:r>
      <w:r w:rsidRPr="001A65CE">
        <w:rPr>
          <w:sz w:val="26"/>
          <w:szCs w:val="26"/>
        </w:rPr>
        <w:t xml:space="preserve"> </w:t>
      </w:r>
      <w:r w:rsidRPr="008209A7">
        <w:rPr>
          <w:sz w:val="26"/>
          <w:szCs w:val="26"/>
        </w:rPr>
        <w:t>Документации о закупке</w:t>
      </w:r>
      <w:r w:rsidRPr="00667FCB">
        <w:rPr>
          <w:sz w:val="26"/>
          <w:szCs w:val="26"/>
        </w:rPr>
        <w:t>, как несоответствующую следующим требованиям: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9084"/>
      </w:tblGrid>
      <w:tr w:rsidR="000A4EAD" w:rsidRPr="00667FCB" w:rsidTr="000A4EAD">
        <w:tc>
          <w:tcPr>
            <w:tcW w:w="555" w:type="dxa"/>
            <w:vAlign w:val="center"/>
          </w:tcPr>
          <w:p w:rsidR="000A4EAD" w:rsidRPr="00667FCB" w:rsidRDefault="000A4EAD" w:rsidP="00F72032">
            <w:pPr>
              <w:spacing w:line="240" w:lineRule="auto"/>
              <w:ind w:right="-12" w:firstLine="0"/>
              <w:jc w:val="center"/>
              <w:rPr>
                <w:sz w:val="26"/>
                <w:szCs w:val="26"/>
              </w:rPr>
            </w:pPr>
            <w:r w:rsidRPr="00667FCB">
              <w:rPr>
                <w:sz w:val="26"/>
                <w:szCs w:val="26"/>
              </w:rPr>
              <w:t>№ п/п</w:t>
            </w:r>
          </w:p>
        </w:tc>
        <w:tc>
          <w:tcPr>
            <w:tcW w:w="9084" w:type="dxa"/>
            <w:shd w:val="clear" w:color="auto" w:fill="auto"/>
          </w:tcPr>
          <w:p w:rsidR="000A4EAD" w:rsidRPr="00667FCB" w:rsidRDefault="000A4EAD" w:rsidP="00F72032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667FCB">
              <w:rPr>
                <w:sz w:val="26"/>
                <w:szCs w:val="26"/>
              </w:rPr>
              <w:t>Основания для отклонения</w:t>
            </w:r>
          </w:p>
        </w:tc>
      </w:tr>
      <w:tr w:rsidR="000A4EAD" w:rsidRPr="009B67AE" w:rsidTr="000A4EAD">
        <w:tc>
          <w:tcPr>
            <w:tcW w:w="555" w:type="dxa"/>
          </w:tcPr>
          <w:p w:rsidR="000A4EAD" w:rsidRPr="009B67AE" w:rsidRDefault="000A4EAD" w:rsidP="000A4EAD">
            <w:pPr>
              <w:numPr>
                <w:ilvl w:val="0"/>
                <w:numId w:val="44"/>
              </w:numPr>
              <w:spacing w:line="240" w:lineRule="auto"/>
              <w:ind w:left="357" w:hanging="357"/>
              <w:rPr>
                <w:sz w:val="24"/>
                <w:szCs w:val="24"/>
              </w:rPr>
            </w:pPr>
          </w:p>
        </w:tc>
        <w:tc>
          <w:tcPr>
            <w:tcW w:w="9084" w:type="dxa"/>
            <w:shd w:val="clear" w:color="auto" w:fill="auto"/>
          </w:tcPr>
          <w:p w:rsidR="009B67AE" w:rsidRPr="009B67AE" w:rsidRDefault="000A4EAD" w:rsidP="00A34B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9B67AE">
              <w:rPr>
                <w:sz w:val="24"/>
                <w:szCs w:val="24"/>
              </w:rPr>
              <w:t xml:space="preserve"> </w:t>
            </w:r>
            <w:r w:rsidR="009B67AE" w:rsidRPr="009B67AE">
              <w:rPr>
                <w:snapToGrid/>
                <w:sz w:val="22"/>
                <w:szCs w:val="22"/>
              </w:rPr>
              <w:t>По результатам дополнительного запроса сняты следующие несоответствия, но при этом изменена суть заявки: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9B67AE">
              <w:rPr>
                <w:snapToGrid/>
                <w:sz w:val="22"/>
                <w:szCs w:val="22"/>
              </w:rPr>
              <w:t>Филиал «Амурские ЭС»</w:t>
            </w:r>
          </w:p>
          <w:p w:rsidR="00925111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9B67AE">
              <w:rPr>
                <w:snapToGrid/>
                <w:sz w:val="22"/>
                <w:szCs w:val="22"/>
              </w:rPr>
              <w:t xml:space="preserve"> -  в ОЛ на вакуумный выключатель ВВ/TEL -10/20/1000 ПС Николаевка Приложе-ние 1.1 в п.3 Участник указал наличие пружинно-моторного привода, что противоречит Руководству по эксплуатации ТШАГ.674152.003 РЭ (раздел 3.2, в котором указан элек-тромагнитный </w:t>
            </w:r>
          </w:p>
          <w:p w:rsidR="00925111" w:rsidRDefault="00925111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</w:p>
          <w:p w:rsidR="00925111" w:rsidRDefault="00925111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9B67AE">
              <w:rPr>
                <w:snapToGrid/>
                <w:sz w:val="22"/>
                <w:szCs w:val="22"/>
              </w:rPr>
              <w:t>привод), и не соответствует требованиям п.4.5.1.3. ДОКУМЕНТАЦИИ О ЗАКУПКЕ.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9B67AE">
              <w:rPr>
                <w:snapToGrid/>
                <w:sz w:val="22"/>
                <w:szCs w:val="22"/>
              </w:rPr>
              <w:t>В результате запроса разъяснений положений заявок участник предложил электромагнитный привод с магнитной защелкой, т.е. изменил суть заявки, что про-тиворечит п. 4.10.2 документации о закупке. (Не допускаются ответы со стороны Участников, изменяющие суть заявки (предмет, объем, цена, номенклатура предлага-емой Участником продукции).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9B67AE">
              <w:rPr>
                <w:snapToGrid/>
                <w:sz w:val="22"/>
                <w:szCs w:val="22"/>
              </w:rPr>
              <w:t>Филиал «Хабаровские ЭС»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9B67AE">
              <w:rPr>
                <w:snapToGrid/>
                <w:sz w:val="22"/>
                <w:szCs w:val="22"/>
              </w:rPr>
              <w:t>- в ОЛ на вакуумный выключатель ВВ/TEL ПС Горка Приложение 1.3 в п.3 Участ-ник указал наличие пружинно-моторного привода, что противоречит Руководству по эксплуатации ТШАГ.674152.003 РЭ (раздел 3.2, в котором указан электромагнитный привод), и не соответствует требованиям п.4.5.1.3. ДОКУМЕНТАЦИИ О ЗАКУПКЕ.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9B67AE">
              <w:rPr>
                <w:snapToGrid/>
                <w:sz w:val="22"/>
                <w:szCs w:val="22"/>
              </w:rPr>
              <w:t>- в ОЛ на вакуумный выключатель ВВ/TEL ПС Интурист Приложение 1.3 в п.3 Участник указал наличие пружинно-моторного привода, что противоречит Руковод-ству по эксплуатации ТШАГ.674152.003 РЭ (раздел 3.2, в котором указан электромаг-нитный привод), и не соответствует требованиям п.4.5.1.3. ДОКУМЕНТАЦИИ О ЗА-КУПКЕ.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9B67AE">
              <w:rPr>
                <w:snapToGrid/>
                <w:sz w:val="22"/>
                <w:szCs w:val="22"/>
              </w:rPr>
              <w:t>- в ОЛ на выкатной элемент с вакуумным выключателем ВВ/TEL ПС Котиково Приложение 1.3 в п.3 Участник указал наличие пружинно-моторного привода, что про-тиворечит Руководству по эксплуатации ТШАГ.674152.003 РЭ (раздел 3.2, в котором указан электромагнитный привод), и не соответствует требованиям п.4.5.1.3. ДОКУ-МЕНТАЦИИ О ЗАКУПКЕ.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9B67AE">
              <w:rPr>
                <w:snapToGrid/>
                <w:sz w:val="22"/>
                <w:szCs w:val="22"/>
              </w:rPr>
              <w:t>- в ОЛ на выкатной элемент с вакуумным выключателем ВВ/TEL ПС Красицкая Приложение 1.3 в п.3 Участник указал наличие пружинно-моторного привода, что про-тиворечит Руководству по эксплуатации ТШАГ.674152.003 РЭ (раздел 3.2, в котором указан электромагнитный привод), и не соответствует требованиям п.4.5.1.3. ДОКУ-МЕНТАЦИИ О ЗАКУПКЕ.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9B67AE">
              <w:rPr>
                <w:snapToGrid/>
                <w:sz w:val="22"/>
                <w:szCs w:val="22"/>
              </w:rPr>
              <w:t>- в ОЛ на выкатной элемент с вакуумным выключателем ВВ/TEL ПС Племрепро-дуктор Приложение 1.3 в п.3 Участник указал наличие пружинно-моторного привода, что противоречит Руководству по эксплуатации ТШАГ.674152.003 РЭ (раздел 3.2, в ко-тором указан электромагнитный привод), и не соответствует требованиям п.4.5.1.3. ДОКУМЕНТАЦИИ О ЗАКУПКЕ.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9B67AE">
              <w:rPr>
                <w:snapToGrid/>
                <w:sz w:val="22"/>
                <w:szCs w:val="22"/>
              </w:rPr>
              <w:t>- в ОЛ на выкатной элемент с вакуумным выключателем ВВ/TEL ПС Черноре-ченская Приложение 1.3 в п.3 Участник указал наличие пружинно-моторного привода, что противоречит Руководству по эксплуатации ТШАГ.674152.003 РЭ (раздел 3.2, в ко-тором указан электромагнитный привод), и не соответствует требованиям п.4.5.1.3. ДОКУМЕНТАЦИИ О ЗАКУПКЕ.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9B67AE">
              <w:rPr>
                <w:snapToGrid/>
                <w:sz w:val="22"/>
                <w:szCs w:val="22"/>
              </w:rPr>
              <w:t>- в ОЛ на выкатной элемент с вакуумным выключателем ВВ/TEL ПС Осиновая речка Приложение 1.3 в п.3 Участник указал наличие пружинно-моторного привода, что противоречит Руководству по эксплуатации ТШАГ.674152.003 РЭ (раздел 3.2, в ко-тором указан электромагнитный привод), и не соответствует требованиям п.4.5.1.3. ДОКУМЕНТАЦИИ О ЗАКУПКЕ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9B67AE">
              <w:rPr>
                <w:snapToGrid/>
                <w:sz w:val="22"/>
                <w:szCs w:val="22"/>
              </w:rPr>
              <w:t>В результате запроса разъяснений положений заявок участник предложил электромагнитные привода с магнитной защелкой, т.е. изменил суть заявки, что противоречит п. 4.10.2 документации о закупке. (Не допускаются ответы со стороны Участников, изменяющие суть заявки (предмет, объем, цена, номенклатура предлагаемой Участником продукции).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9B67AE">
              <w:rPr>
                <w:snapToGrid/>
                <w:sz w:val="22"/>
                <w:szCs w:val="22"/>
              </w:rPr>
              <w:t>По результатам дополнительного запроса не сняты следующие несоответ-ствия: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9B67AE">
              <w:rPr>
                <w:snapToGrid/>
                <w:sz w:val="22"/>
                <w:szCs w:val="22"/>
              </w:rPr>
              <w:t>- в опросном листе на выкатной элемент с вакуумным выключателем ВВ/TEL -10/20/1000 ПС Кипарисово Приложения 1.2 предложен к поставке электромагнитный привод (п.3), что не соответствует требованиям п.3.ОЛ Приложения 1.2 ДОКУМЕНТА-ЦИИ О ЗАКУПКЕ (требуется пружинно-моторный).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9B67AE">
              <w:rPr>
                <w:snapToGrid/>
                <w:sz w:val="22"/>
                <w:szCs w:val="22"/>
              </w:rPr>
              <w:t xml:space="preserve"> В ответе на запрос Участник ссылается на старый ОЛ, который был заменен согласно Уведомлению от 21.11.2019. 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9B67AE">
              <w:rPr>
                <w:snapToGrid/>
                <w:sz w:val="22"/>
                <w:szCs w:val="22"/>
              </w:rPr>
              <w:t>После рассмотрения документации по дополнительному запросу выявлены несоответствия требованиям закупочной документации: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9B67AE">
              <w:rPr>
                <w:snapToGrid/>
                <w:sz w:val="22"/>
                <w:szCs w:val="22"/>
              </w:rPr>
              <w:t>Филиал «Амурские ЭС»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9B67AE">
              <w:rPr>
                <w:snapToGrid/>
                <w:sz w:val="22"/>
                <w:szCs w:val="22"/>
              </w:rPr>
              <w:lastRenderedPageBreak/>
              <w:t>Участником предложен электромагнитный привод на вакуумный выключатель ВВ/TEL -10/20/1000 ПС Николаевка, что не соответствует п.3 ОЛ Приложениям 1.1 ДО-КУМЕНТАЦИИ О ЗАКУПКЕ (требуется пружинно-моторный) и п.3.8. Приложения 1 Технических требований.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9B67AE">
              <w:rPr>
                <w:snapToGrid/>
                <w:sz w:val="22"/>
                <w:szCs w:val="22"/>
              </w:rPr>
              <w:t>Филиал «Приморские ЭС»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9B67AE">
              <w:rPr>
                <w:snapToGrid/>
                <w:sz w:val="22"/>
                <w:szCs w:val="22"/>
              </w:rPr>
              <w:t>Участником предложен электромагнитный привод на вакуумный выключатель ВВ/TEL -10/20/1000 ПС Кипарисово, что не соответствует п.3 ОЛ Приложениям 1.2 ДО-КУМЕНТАЦИИ О ЗАКУПКЕ (требуется пружинно-моторный) и п.3.8. Приложения 1 Технических требований.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9B67AE">
              <w:rPr>
                <w:snapToGrid/>
                <w:sz w:val="22"/>
                <w:szCs w:val="22"/>
              </w:rPr>
              <w:t>Филиал «Хабаровские ЭС»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9B67AE">
              <w:rPr>
                <w:snapToGrid/>
                <w:sz w:val="22"/>
                <w:szCs w:val="22"/>
              </w:rPr>
              <w:t>Участником предложен электромагнитный привод на: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9B67AE">
              <w:rPr>
                <w:snapToGrid/>
                <w:sz w:val="22"/>
                <w:szCs w:val="22"/>
              </w:rPr>
              <w:t xml:space="preserve"> - вакуумный выключатель ВВ/TEL ПС Горка ;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9B67AE">
              <w:rPr>
                <w:snapToGrid/>
                <w:sz w:val="22"/>
                <w:szCs w:val="22"/>
              </w:rPr>
              <w:t xml:space="preserve"> - вакуумный выключатель ВВ/TEL ПС Интурист;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9B67AE">
              <w:rPr>
                <w:snapToGrid/>
                <w:sz w:val="22"/>
                <w:szCs w:val="22"/>
              </w:rPr>
              <w:t xml:space="preserve"> - выкатной элемент с вакуумным выключателем ВВ/TEL ПС Котиково;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9B67AE">
              <w:rPr>
                <w:snapToGrid/>
                <w:sz w:val="22"/>
                <w:szCs w:val="22"/>
              </w:rPr>
              <w:t xml:space="preserve"> - выкатной элемент с вакуумным выключателем ВВ/TEL ПС Красицкая;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9B67AE">
              <w:rPr>
                <w:snapToGrid/>
                <w:sz w:val="22"/>
                <w:szCs w:val="22"/>
              </w:rPr>
              <w:t xml:space="preserve"> - выкатной элемент с вакуумным выключателем ВВ/TEL ПС Племрепродуктор;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9B67AE">
              <w:rPr>
                <w:snapToGrid/>
                <w:sz w:val="22"/>
                <w:szCs w:val="22"/>
              </w:rPr>
              <w:t xml:space="preserve"> - выкатной элемент с вакуумным выключателем ВВ/TEL ПС Чернореченская;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9B67AE">
              <w:rPr>
                <w:snapToGrid/>
                <w:sz w:val="22"/>
                <w:szCs w:val="22"/>
              </w:rPr>
              <w:t xml:space="preserve"> - выкатной элемент с вакуумным выключателем ВВ/TEL ПС Осиновая речка, </w:t>
            </w:r>
          </w:p>
          <w:p w:rsidR="000A4EAD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9B67AE">
              <w:rPr>
                <w:snapToGrid/>
                <w:sz w:val="22"/>
                <w:szCs w:val="22"/>
              </w:rPr>
              <w:t>что не соответствует п.3 ОЛ Приложениям 1.3 ДОКУМЕНТАЦИИ О ЗАКУПКЕ (требу-ется пружинно-моторный) и п.3.8. Приложения 1 Технических требований.</w:t>
            </w:r>
          </w:p>
        </w:tc>
      </w:tr>
    </w:tbl>
    <w:p w:rsidR="000A4EAD" w:rsidRPr="009B67AE" w:rsidRDefault="000A4EAD" w:rsidP="00AB668F">
      <w:pPr>
        <w:tabs>
          <w:tab w:val="left" w:pos="426"/>
        </w:tabs>
        <w:suppressAutoHyphens/>
        <w:spacing w:after="200" w:line="240" w:lineRule="auto"/>
        <w:ind w:firstLine="426"/>
        <w:contextualSpacing/>
        <w:rPr>
          <w:b/>
          <w:sz w:val="24"/>
          <w:szCs w:val="24"/>
        </w:rPr>
      </w:pPr>
    </w:p>
    <w:p w:rsidR="000A4EAD" w:rsidRDefault="000A4EAD" w:rsidP="000A4EAD">
      <w:pPr>
        <w:tabs>
          <w:tab w:val="left" w:pos="426"/>
        </w:tabs>
        <w:suppressAutoHyphens/>
        <w:spacing w:after="200" w:line="240" w:lineRule="auto"/>
        <w:ind w:firstLine="426"/>
        <w:contextualSpacing/>
        <w:rPr>
          <w:b/>
          <w:sz w:val="26"/>
          <w:szCs w:val="26"/>
        </w:rPr>
      </w:pPr>
      <w:r>
        <w:rPr>
          <w:b/>
          <w:sz w:val="26"/>
          <w:szCs w:val="26"/>
        </w:rPr>
        <w:t>По вопросу №3:</w:t>
      </w:r>
    </w:p>
    <w:p w:rsidR="000A4EAD" w:rsidRPr="008209A7" w:rsidRDefault="000A4EAD" w:rsidP="000A4EAD">
      <w:pPr>
        <w:pStyle w:val="21"/>
        <w:ind w:firstLine="0"/>
        <w:rPr>
          <w:b/>
          <w:sz w:val="26"/>
          <w:szCs w:val="26"/>
        </w:rPr>
      </w:pPr>
      <w:r w:rsidRPr="008209A7">
        <w:rPr>
          <w:b/>
          <w:sz w:val="26"/>
          <w:szCs w:val="26"/>
        </w:rPr>
        <w:t>РЕШИЛИ:</w:t>
      </w:r>
    </w:p>
    <w:p w:rsidR="000A4EAD" w:rsidRPr="00667FCB" w:rsidRDefault="000A4EAD" w:rsidP="009B67AE">
      <w:pPr>
        <w:widowControl w:val="0"/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1.</w:t>
      </w:r>
      <w:r w:rsidRPr="00C648E6">
        <w:rPr>
          <w:sz w:val="26"/>
          <w:szCs w:val="26"/>
        </w:rPr>
        <w:t xml:space="preserve"> </w:t>
      </w:r>
      <w:r w:rsidRPr="008209A7">
        <w:rPr>
          <w:sz w:val="26"/>
          <w:szCs w:val="26"/>
        </w:rPr>
        <w:t xml:space="preserve">Отклонить заявку Участника </w:t>
      </w:r>
      <w:r w:rsidR="009B67AE" w:rsidRPr="009B67AE">
        <w:rPr>
          <w:b/>
          <w:i/>
          <w:snapToGrid/>
          <w:sz w:val="26"/>
          <w:szCs w:val="26"/>
        </w:rPr>
        <w:t>ООО "МИНУСИНСКАЯ ЭЛЕКТРОТЕХНИЧЕСКАЯ ПРОИЗВОДСТВЕННАЯ КОМПАНИЯ СИБИРЬ"</w:t>
      </w:r>
      <w:r w:rsidR="009B67AE" w:rsidRPr="009B67AE">
        <w:rPr>
          <w:b/>
          <w:snapToGrid/>
          <w:sz w:val="26"/>
          <w:szCs w:val="26"/>
        </w:rPr>
        <w:t xml:space="preserve"> </w:t>
      </w:r>
      <w:r w:rsidRPr="008209A7">
        <w:rPr>
          <w:sz w:val="26"/>
          <w:szCs w:val="26"/>
        </w:rPr>
        <w:t xml:space="preserve">от дальнейшего рассмотрения на основании подпункта </w:t>
      </w:r>
      <w:r w:rsidRPr="0049233F">
        <w:rPr>
          <w:sz w:val="26"/>
          <w:szCs w:val="26"/>
        </w:rPr>
        <w:t>«</w:t>
      </w:r>
      <w:r>
        <w:rPr>
          <w:sz w:val="26"/>
          <w:szCs w:val="26"/>
        </w:rPr>
        <w:t>б</w:t>
      </w:r>
      <w:r w:rsidRPr="0049233F">
        <w:rPr>
          <w:sz w:val="26"/>
          <w:szCs w:val="26"/>
        </w:rPr>
        <w:t>»</w:t>
      </w:r>
      <w:r w:rsidR="004834F2">
        <w:rPr>
          <w:sz w:val="26"/>
          <w:szCs w:val="26"/>
        </w:rPr>
        <w:t>, «г»</w:t>
      </w:r>
      <w:r w:rsidRPr="00F9747B">
        <w:rPr>
          <w:sz w:val="26"/>
          <w:szCs w:val="26"/>
        </w:rPr>
        <w:t xml:space="preserve"> пункта 4.9.6</w:t>
      </w:r>
      <w:r w:rsidRPr="001A65CE">
        <w:rPr>
          <w:sz w:val="26"/>
          <w:szCs w:val="26"/>
        </w:rPr>
        <w:t xml:space="preserve"> </w:t>
      </w:r>
      <w:r w:rsidRPr="008209A7">
        <w:rPr>
          <w:sz w:val="26"/>
          <w:szCs w:val="26"/>
        </w:rPr>
        <w:t>Документации о закупке</w:t>
      </w:r>
      <w:r w:rsidRPr="00667FCB">
        <w:rPr>
          <w:sz w:val="26"/>
          <w:szCs w:val="26"/>
        </w:rPr>
        <w:t>, как несоответствующую следующим требованиям: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9084"/>
      </w:tblGrid>
      <w:tr w:rsidR="000A4EAD" w:rsidRPr="00667FCB" w:rsidTr="009B67AE">
        <w:tc>
          <w:tcPr>
            <w:tcW w:w="555" w:type="dxa"/>
            <w:vAlign w:val="center"/>
          </w:tcPr>
          <w:p w:rsidR="000A4EAD" w:rsidRPr="00667FCB" w:rsidRDefault="000A4EAD" w:rsidP="00F72032">
            <w:pPr>
              <w:spacing w:line="240" w:lineRule="auto"/>
              <w:ind w:right="-12" w:firstLine="0"/>
              <w:jc w:val="center"/>
              <w:rPr>
                <w:sz w:val="26"/>
                <w:szCs w:val="26"/>
              </w:rPr>
            </w:pPr>
            <w:r w:rsidRPr="00667FCB">
              <w:rPr>
                <w:sz w:val="26"/>
                <w:szCs w:val="26"/>
              </w:rPr>
              <w:t>№ п/п</w:t>
            </w:r>
          </w:p>
        </w:tc>
        <w:tc>
          <w:tcPr>
            <w:tcW w:w="9084" w:type="dxa"/>
            <w:shd w:val="clear" w:color="auto" w:fill="auto"/>
          </w:tcPr>
          <w:p w:rsidR="000A4EAD" w:rsidRPr="00667FCB" w:rsidRDefault="000A4EAD" w:rsidP="00F72032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667FCB">
              <w:rPr>
                <w:sz w:val="26"/>
                <w:szCs w:val="26"/>
              </w:rPr>
              <w:t>Основания для отклонения</w:t>
            </w:r>
          </w:p>
        </w:tc>
      </w:tr>
      <w:tr w:rsidR="000A4EAD" w:rsidRPr="009B67AE" w:rsidTr="009B67AE">
        <w:tc>
          <w:tcPr>
            <w:tcW w:w="555" w:type="dxa"/>
          </w:tcPr>
          <w:p w:rsidR="000A4EAD" w:rsidRPr="009B67AE" w:rsidRDefault="009B67AE" w:rsidP="009B67AE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B67AE">
              <w:rPr>
                <w:sz w:val="24"/>
                <w:szCs w:val="24"/>
              </w:rPr>
              <w:t>1</w:t>
            </w:r>
          </w:p>
        </w:tc>
        <w:tc>
          <w:tcPr>
            <w:tcW w:w="9084" w:type="dxa"/>
            <w:shd w:val="clear" w:color="auto" w:fill="auto"/>
          </w:tcPr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rPr>
                <w:bCs/>
                <w:sz w:val="24"/>
                <w:szCs w:val="24"/>
              </w:rPr>
            </w:pPr>
            <w:r w:rsidRPr="009B67AE">
              <w:rPr>
                <w:bCs/>
                <w:sz w:val="24"/>
                <w:szCs w:val="24"/>
              </w:rPr>
              <w:t xml:space="preserve">По результатам дополнительного запроса </w:t>
            </w:r>
            <w:r w:rsidRPr="009B67AE">
              <w:rPr>
                <w:b/>
                <w:bCs/>
                <w:sz w:val="24"/>
                <w:szCs w:val="24"/>
              </w:rPr>
              <w:t>не сняты</w:t>
            </w:r>
            <w:r w:rsidRPr="009B67AE">
              <w:rPr>
                <w:bCs/>
                <w:sz w:val="24"/>
                <w:szCs w:val="24"/>
              </w:rPr>
              <w:t xml:space="preserve"> следующие несоответствия: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rPr>
                <w:bCs/>
                <w:sz w:val="24"/>
                <w:szCs w:val="24"/>
              </w:rPr>
            </w:pPr>
            <w:r w:rsidRPr="009B67AE">
              <w:rPr>
                <w:bCs/>
                <w:sz w:val="24"/>
                <w:szCs w:val="24"/>
              </w:rPr>
              <w:t>Филиал «Амурские ЭС»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rPr>
                <w:bCs/>
                <w:sz w:val="24"/>
                <w:szCs w:val="24"/>
              </w:rPr>
            </w:pPr>
            <w:r w:rsidRPr="009B67AE">
              <w:rPr>
                <w:bCs/>
                <w:sz w:val="24"/>
                <w:szCs w:val="24"/>
              </w:rPr>
              <w:t>- В техническом предложении на вакуумный выключатель ВБСК-10-20/1000 с комплектом адаптации на ПС Николаевка Приложения 1.1 предложен к поставке электромагнитный привод (п.2), что не соответствует требованиям п.3.ОЛ Приложения 1.1 ДОКУМЕНТАЦИИ О ЗАКУПКЕ (требуется пружинно-моторный).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rPr>
                <w:bCs/>
                <w:sz w:val="24"/>
                <w:szCs w:val="24"/>
              </w:rPr>
            </w:pP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rPr>
                <w:bCs/>
                <w:sz w:val="24"/>
                <w:szCs w:val="24"/>
              </w:rPr>
            </w:pPr>
            <w:r w:rsidRPr="009B67AE">
              <w:rPr>
                <w:bCs/>
                <w:sz w:val="24"/>
                <w:szCs w:val="24"/>
              </w:rPr>
              <w:t>Филиал «Приморские ЭС»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rPr>
                <w:bCs/>
                <w:sz w:val="24"/>
                <w:szCs w:val="24"/>
              </w:rPr>
            </w:pPr>
            <w:r w:rsidRPr="009B67AE">
              <w:rPr>
                <w:bCs/>
                <w:sz w:val="24"/>
                <w:szCs w:val="24"/>
              </w:rPr>
              <w:t>- в техническом предложении на выкатной элемент с вакуумным выключателем ВБСК-10-20/1000 ПС Кипарисово Приложения 1.2 предложен к поставке электромагнитный привод (п.2), что не соответствует требованиям п.3.ОЛ Приложения 1.2 ДОКУМЕНТАЦИИ О ЗАКУПКЕ (требуется пружинно-моторный).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rPr>
                <w:bCs/>
                <w:sz w:val="24"/>
                <w:szCs w:val="24"/>
              </w:rPr>
            </w:pP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rPr>
                <w:bCs/>
                <w:sz w:val="24"/>
                <w:szCs w:val="24"/>
              </w:rPr>
            </w:pPr>
            <w:r w:rsidRPr="009B67AE">
              <w:rPr>
                <w:bCs/>
                <w:sz w:val="24"/>
                <w:szCs w:val="24"/>
              </w:rPr>
              <w:t>Филиал «Хабаровские ЭС»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rPr>
                <w:bCs/>
                <w:sz w:val="24"/>
                <w:szCs w:val="24"/>
              </w:rPr>
            </w:pPr>
            <w:r w:rsidRPr="009B67AE">
              <w:rPr>
                <w:bCs/>
                <w:sz w:val="24"/>
                <w:szCs w:val="24"/>
              </w:rPr>
              <w:t>- в опросном листе на выкатной элемент с вакуумным выключателем ВБСК-10-20/1000 ПС Котиково Приложения 1.3 предложен к поставке электромагнитный привод (п.3), что не соответствует требованиям п.3.ОЛ Приложения 1.3 ДОКУМЕНТАЦИИ О ЗАКУПКЕ (требуется пружинно-моторный).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rPr>
                <w:bCs/>
                <w:sz w:val="24"/>
                <w:szCs w:val="24"/>
              </w:rPr>
            </w:pPr>
            <w:r w:rsidRPr="009B67AE">
              <w:rPr>
                <w:bCs/>
                <w:sz w:val="24"/>
                <w:szCs w:val="24"/>
              </w:rPr>
              <w:t>- в опросном листе на выкатной элемент с вакуумным выключателем ВБСК-10-20/1000 ПС Красицкая Приложения 1.3 предложен к поставке электромагнитный привод (п.3), что не соответствует требованиям п.3.ОЛ Приложения 1.3 ДОКУМЕНТАЦИИ О ЗАКУПКЕ (требуется пружинно-моторный).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rPr>
                <w:bCs/>
                <w:sz w:val="24"/>
                <w:szCs w:val="24"/>
              </w:rPr>
            </w:pPr>
            <w:r w:rsidRPr="009B67AE">
              <w:rPr>
                <w:bCs/>
                <w:sz w:val="24"/>
                <w:szCs w:val="24"/>
              </w:rPr>
              <w:t xml:space="preserve">- в опросном листе на вакуумный выключатель ВБСК с комплектом адаптации ПС </w:t>
            </w:r>
            <w:r w:rsidRPr="009B67AE">
              <w:rPr>
                <w:bCs/>
                <w:sz w:val="24"/>
                <w:szCs w:val="24"/>
              </w:rPr>
              <w:lastRenderedPageBreak/>
              <w:t>Горка Приложения 1.3 предложен к поставке электромагнитный привод (п.3), что не соответствует требованиям п.3.ОЛ Приложения 1.3 ДОКУМЕНТАЦИИ О ЗАКУПКЕ (требуется пружинно-моторный).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rPr>
                <w:bCs/>
                <w:sz w:val="24"/>
                <w:szCs w:val="24"/>
              </w:rPr>
            </w:pPr>
            <w:r w:rsidRPr="009B67AE">
              <w:rPr>
                <w:bCs/>
                <w:sz w:val="24"/>
                <w:szCs w:val="24"/>
              </w:rPr>
              <w:t>- в опросном листе на выкатной элемент с вакуумным выключателем ВБСК-10-20/1000 ПС Племрепродуктор Приложения 1.3 предложен к поставке электромагнитный привод (п.3), что не соответствует требованиям п.3.ОЛ Приложения 1.3 ДОКУМЕНТАЦИИ О ЗАКУПКЕ (требуется пружинно-моторный).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rPr>
                <w:bCs/>
                <w:sz w:val="24"/>
                <w:szCs w:val="24"/>
              </w:rPr>
            </w:pPr>
            <w:r w:rsidRPr="009B67AE">
              <w:rPr>
                <w:bCs/>
                <w:sz w:val="24"/>
                <w:szCs w:val="24"/>
              </w:rPr>
              <w:t>- в опросном листе на выкатной элемент с вакуумным выключателем ВБСК-10-20/1000 ПС Чернореченская Приложения 1.3 предложен к поставке электромагнитный привод (п.3), что не соответствует требованиям п.3.ОЛ Приложения 1.3 ДОКУМЕНТАЦИИ О ЗАКУПКЕ (требуется пружинно-моторный).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rPr>
                <w:bCs/>
                <w:sz w:val="24"/>
                <w:szCs w:val="24"/>
              </w:rPr>
            </w:pPr>
            <w:r w:rsidRPr="009B67AE">
              <w:rPr>
                <w:bCs/>
                <w:sz w:val="24"/>
                <w:szCs w:val="24"/>
              </w:rPr>
              <w:t>- в опросном листе на выкатной элемент с вакуумным выключателем ВБСК-10-20/1000 ПС Осиновая речка Приложения 1.3 предложен к поставке электромагнитный привод (п.3), что не соответствует требованиям п.3.ОЛ Приложения 1.3 ДОКУМЕНТАЦИИ О ЗАКУПКЕ (требуется пружинно-моторный).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rPr>
                <w:bCs/>
                <w:sz w:val="24"/>
                <w:szCs w:val="24"/>
              </w:rPr>
            </w:pPr>
          </w:p>
          <w:p w:rsidR="000A4EAD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color w:val="000000"/>
                <w:spacing w:val="-1"/>
                <w:sz w:val="24"/>
                <w:szCs w:val="24"/>
              </w:rPr>
            </w:pPr>
            <w:r w:rsidRPr="009B67AE">
              <w:rPr>
                <w:bCs/>
                <w:sz w:val="24"/>
                <w:szCs w:val="24"/>
              </w:rPr>
              <w:t>Участником предложены электромагнитные привода, что не соответствует п.3 ОЛ Приложениям 1.1-1.3 ДОКУМЕНТАЦИИ О ЗАКУПКЕ (требуется пружинно-моторный) и п.3.8. Приложения 1 Технических требований.</w:t>
            </w:r>
          </w:p>
        </w:tc>
      </w:tr>
    </w:tbl>
    <w:p w:rsidR="000A4EAD" w:rsidRPr="009B67AE" w:rsidRDefault="000A4EAD" w:rsidP="000A4EAD">
      <w:pPr>
        <w:tabs>
          <w:tab w:val="left" w:pos="426"/>
        </w:tabs>
        <w:suppressAutoHyphens/>
        <w:spacing w:after="200" w:line="240" w:lineRule="auto"/>
        <w:ind w:firstLine="426"/>
        <w:contextualSpacing/>
        <w:rPr>
          <w:b/>
          <w:sz w:val="24"/>
          <w:szCs w:val="24"/>
        </w:rPr>
      </w:pPr>
    </w:p>
    <w:p w:rsidR="009B67AE" w:rsidRDefault="009B67AE" w:rsidP="009B67AE">
      <w:pPr>
        <w:widowControl w:val="0"/>
        <w:autoSpaceDE w:val="0"/>
        <w:autoSpaceDN w:val="0"/>
        <w:adjustRightInd w:val="0"/>
        <w:spacing w:line="240" w:lineRule="auto"/>
        <w:ind w:firstLine="0"/>
        <w:rPr>
          <w:b/>
          <w:bCs/>
          <w:i/>
          <w:iCs/>
          <w:snapToGrid/>
          <w:sz w:val="26"/>
          <w:szCs w:val="26"/>
        </w:rPr>
      </w:pPr>
      <w:r w:rsidRPr="00375523">
        <w:rPr>
          <w:b/>
          <w:sz w:val="26"/>
          <w:szCs w:val="26"/>
        </w:rPr>
        <w:t>По вопросу №</w:t>
      </w:r>
      <w:r>
        <w:rPr>
          <w:b/>
          <w:sz w:val="26"/>
          <w:szCs w:val="26"/>
        </w:rPr>
        <w:t>4</w:t>
      </w:r>
      <w:r w:rsidRPr="00375523">
        <w:rPr>
          <w:b/>
          <w:sz w:val="26"/>
          <w:szCs w:val="26"/>
        </w:rPr>
        <w:t>:</w:t>
      </w:r>
      <w:r w:rsidRPr="009B67AE">
        <w:rPr>
          <w:b/>
          <w:bCs/>
          <w:i/>
          <w:iCs/>
          <w:snapToGrid/>
          <w:sz w:val="26"/>
          <w:szCs w:val="26"/>
        </w:rPr>
        <w:t xml:space="preserve"> </w:t>
      </w:r>
    </w:p>
    <w:p w:rsidR="009B67AE" w:rsidRPr="009B67AE" w:rsidRDefault="009B67AE" w:rsidP="009B67AE">
      <w:pPr>
        <w:keepNext/>
        <w:spacing w:line="240" w:lineRule="auto"/>
        <w:ind w:firstLine="0"/>
        <w:rPr>
          <w:b/>
          <w:snapToGrid/>
          <w:sz w:val="26"/>
          <w:szCs w:val="26"/>
        </w:rPr>
      </w:pPr>
      <w:r w:rsidRPr="009B67AE">
        <w:rPr>
          <w:b/>
          <w:snapToGrid/>
          <w:sz w:val="26"/>
          <w:szCs w:val="26"/>
        </w:rPr>
        <w:t>РЕШИЛИ:</w:t>
      </w:r>
    </w:p>
    <w:p w:rsidR="009B67AE" w:rsidRPr="009B67AE" w:rsidRDefault="009B67AE" w:rsidP="009B67AE">
      <w:pPr>
        <w:widowControl w:val="0"/>
        <w:autoSpaceDE w:val="0"/>
        <w:autoSpaceDN w:val="0"/>
        <w:adjustRightInd w:val="0"/>
        <w:spacing w:after="200" w:line="240" w:lineRule="auto"/>
        <w:rPr>
          <w:snapToGrid/>
          <w:sz w:val="26"/>
          <w:szCs w:val="26"/>
        </w:rPr>
      </w:pPr>
      <w:r w:rsidRPr="009B67AE">
        <w:rPr>
          <w:snapToGrid/>
          <w:sz w:val="26"/>
          <w:szCs w:val="26"/>
        </w:rPr>
        <w:t xml:space="preserve">1.Отклонить заявку Участника </w:t>
      </w:r>
      <w:r w:rsidRPr="009B67AE">
        <w:rPr>
          <w:rFonts w:eastAsiaTheme="minorHAnsi"/>
          <w:b/>
          <w:i/>
          <w:snapToGrid/>
          <w:sz w:val="26"/>
          <w:szCs w:val="26"/>
          <w:lang w:eastAsia="en-US"/>
        </w:rPr>
        <w:t xml:space="preserve">АО «Дальневосточная электротехническая компания» </w:t>
      </w:r>
      <w:r w:rsidRPr="009B67AE">
        <w:rPr>
          <w:snapToGrid/>
          <w:sz w:val="26"/>
          <w:szCs w:val="26"/>
        </w:rPr>
        <w:t>от дальнейшего рассмотрения на основании подпункта «б»</w:t>
      </w:r>
      <w:r w:rsidR="004834F2">
        <w:rPr>
          <w:snapToGrid/>
          <w:sz w:val="26"/>
          <w:szCs w:val="26"/>
        </w:rPr>
        <w:t>, «г»</w:t>
      </w:r>
      <w:r w:rsidRPr="009B67AE">
        <w:rPr>
          <w:snapToGrid/>
          <w:sz w:val="26"/>
          <w:szCs w:val="26"/>
        </w:rPr>
        <w:t xml:space="preserve"> пункта 4.9.6 Документации о закупе, как несоответствующую следующим требованиям: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8933"/>
      </w:tblGrid>
      <w:tr w:rsidR="009B67AE" w:rsidRPr="009B67AE" w:rsidTr="009B67AE">
        <w:tc>
          <w:tcPr>
            <w:tcW w:w="706" w:type="dxa"/>
            <w:vAlign w:val="center"/>
          </w:tcPr>
          <w:p w:rsidR="009B67AE" w:rsidRPr="009B67AE" w:rsidRDefault="009B67AE" w:rsidP="009B67AE">
            <w:pPr>
              <w:spacing w:line="240" w:lineRule="auto"/>
              <w:ind w:right="-12" w:firstLine="0"/>
              <w:jc w:val="center"/>
              <w:rPr>
                <w:snapToGrid/>
                <w:sz w:val="26"/>
                <w:szCs w:val="26"/>
              </w:rPr>
            </w:pPr>
            <w:r w:rsidRPr="009B67AE">
              <w:rPr>
                <w:snapToGrid/>
                <w:sz w:val="26"/>
                <w:szCs w:val="26"/>
              </w:rPr>
              <w:t>№ п/п</w:t>
            </w:r>
          </w:p>
        </w:tc>
        <w:tc>
          <w:tcPr>
            <w:tcW w:w="8933" w:type="dxa"/>
            <w:shd w:val="clear" w:color="auto" w:fill="auto"/>
          </w:tcPr>
          <w:p w:rsidR="009B67AE" w:rsidRPr="009B67AE" w:rsidRDefault="009B67AE" w:rsidP="009B67AE">
            <w:pPr>
              <w:spacing w:line="240" w:lineRule="auto"/>
              <w:jc w:val="center"/>
              <w:rPr>
                <w:snapToGrid/>
                <w:sz w:val="26"/>
                <w:szCs w:val="26"/>
              </w:rPr>
            </w:pPr>
            <w:r w:rsidRPr="009B67AE">
              <w:rPr>
                <w:snapToGrid/>
                <w:sz w:val="26"/>
                <w:szCs w:val="26"/>
              </w:rPr>
              <w:t>Основания для отклонения</w:t>
            </w:r>
          </w:p>
        </w:tc>
      </w:tr>
      <w:tr w:rsidR="009B67AE" w:rsidRPr="009B67AE" w:rsidTr="009B67AE">
        <w:tc>
          <w:tcPr>
            <w:tcW w:w="706" w:type="dxa"/>
          </w:tcPr>
          <w:p w:rsidR="009B67AE" w:rsidRPr="009B67AE" w:rsidRDefault="009B67AE" w:rsidP="009B67AE">
            <w:pPr>
              <w:spacing w:line="240" w:lineRule="auto"/>
              <w:ind w:left="360" w:firstLine="0"/>
              <w:rPr>
                <w:snapToGrid/>
                <w:sz w:val="26"/>
                <w:szCs w:val="26"/>
              </w:rPr>
            </w:pPr>
            <w:r w:rsidRPr="009B67AE">
              <w:rPr>
                <w:snapToGrid/>
                <w:sz w:val="26"/>
                <w:szCs w:val="26"/>
              </w:rPr>
              <w:t>1</w:t>
            </w:r>
          </w:p>
        </w:tc>
        <w:tc>
          <w:tcPr>
            <w:tcW w:w="8933" w:type="dxa"/>
            <w:shd w:val="clear" w:color="auto" w:fill="auto"/>
          </w:tcPr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snapToGrid/>
                <w:sz w:val="24"/>
                <w:szCs w:val="24"/>
              </w:rPr>
            </w:pPr>
            <w:r w:rsidRPr="009B67AE">
              <w:rPr>
                <w:snapToGrid/>
                <w:sz w:val="24"/>
                <w:szCs w:val="24"/>
              </w:rPr>
              <w:t xml:space="preserve"> </w:t>
            </w:r>
            <w:r w:rsidRPr="009B67AE">
              <w:rPr>
                <w:bCs/>
                <w:snapToGrid/>
                <w:sz w:val="24"/>
                <w:szCs w:val="24"/>
              </w:rPr>
              <w:t xml:space="preserve">По результатам дополнительного запроса </w:t>
            </w:r>
            <w:r w:rsidRPr="009B67AE">
              <w:rPr>
                <w:b/>
                <w:bCs/>
                <w:snapToGrid/>
                <w:sz w:val="24"/>
                <w:szCs w:val="24"/>
              </w:rPr>
              <w:t>не сняты</w:t>
            </w:r>
            <w:r w:rsidRPr="009B67AE">
              <w:rPr>
                <w:bCs/>
                <w:snapToGrid/>
                <w:sz w:val="24"/>
                <w:szCs w:val="24"/>
              </w:rPr>
              <w:t xml:space="preserve"> следующие несоответствия: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i/>
                <w:snapToGrid/>
                <w:sz w:val="24"/>
                <w:szCs w:val="24"/>
              </w:rPr>
            </w:pPr>
            <w:r w:rsidRPr="009B67AE">
              <w:rPr>
                <w:bCs/>
                <w:i/>
                <w:snapToGrid/>
                <w:sz w:val="24"/>
                <w:szCs w:val="24"/>
              </w:rPr>
              <w:t>Филиал «Амурские ЭС»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snapToGrid/>
                <w:sz w:val="24"/>
                <w:szCs w:val="24"/>
              </w:rPr>
            </w:pPr>
            <w:r w:rsidRPr="009B67AE">
              <w:rPr>
                <w:bCs/>
                <w:snapToGrid/>
                <w:sz w:val="24"/>
                <w:szCs w:val="24"/>
              </w:rPr>
              <w:t>- В техническом предложении на вакуумный выключатель ВБСК-10-20/1000 с комплектом адаптации на ПС Николаевка Приложения 1.1 предложен к поставке электромагнитный привод (п.2), что не соответствует требованиям п.3.ОЛ Приложения 1.1 ДОКУМЕНТАЦИИ О ЗАКУПКЕ (требуется пружинно-моторный).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snapToGrid/>
                <w:sz w:val="24"/>
                <w:szCs w:val="24"/>
              </w:rPr>
            </w:pP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snapToGrid/>
                <w:sz w:val="24"/>
                <w:szCs w:val="24"/>
              </w:rPr>
            </w:pPr>
            <w:r w:rsidRPr="009B67AE">
              <w:rPr>
                <w:bCs/>
                <w:i/>
                <w:snapToGrid/>
                <w:sz w:val="24"/>
                <w:szCs w:val="24"/>
              </w:rPr>
              <w:t>Филиал «Приморские ЭС»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snapToGrid/>
                <w:sz w:val="24"/>
                <w:szCs w:val="24"/>
              </w:rPr>
            </w:pPr>
            <w:r w:rsidRPr="009B67AE">
              <w:rPr>
                <w:bCs/>
                <w:snapToGrid/>
                <w:sz w:val="24"/>
                <w:szCs w:val="24"/>
              </w:rPr>
              <w:t>- в техническом предложении на выкатной элемент с вакуумным выключателем ВБСК-10-20/1000ПС Кипарисово Приложения 1.2 предложен к поставке электромагнитный привод (п.2), что не соответствует требованиям п.3.ОЛ Приложения 1.2 ДОКУМЕНТАЦИИ О ЗАКУПКЕ (требуется пружинно-моторный).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i/>
                <w:snapToGrid/>
                <w:sz w:val="24"/>
                <w:szCs w:val="24"/>
              </w:rPr>
            </w:pP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i/>
                <w:snapToGrid/>
                <w:sz w:val="24"/>
                <w:szCs w:val="24"/>
              </w:rPr>
            </w:pPr>
            <w:r w:rsidRPr="009B67AE">
              <w:rPr>
                <w:bCs/>
                <w:i/>
                <w:snapToGrid/>
                <w:sz w:val="24"/>
                <w:szCs w:val="24"/>
              </w:rPr>
              <w:t>Филиал «Хабаровские ЭС»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snapToGrid/>
                <w:sz w:val="24"/>
                <w:szCs w:val="24"/>
              </w:rPr>
            </w:pPr>
            <w:r w:rsidRPr="009B67AE">
              <w:rPr>
                <w:bCs/>
                <w:snapToGrid/>
                <w:sz w:val="24"/>
                <w:szCs w:val="24"/>
              </w:rPr>
              <w:t>- в опросном листе на выкатной элемент с вакуумным выключателем ВБСК-10-20/1000ПС Котиково Приложения 1.3 предложен к поставке электромагнитный привод (п.3), что не соответствует требованиям п.3.ОЛ Приложения 1.3 ДОКУМЕНТАЦИИ О ЗАКУПКЕ (требуется пружинно-моторный).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snapToGrid/>
                <w:sz w:val="24"/>
                <w:szCs w:val="24"/>
              </w:rPr>
            </w:pPr>
            <w:r w:rsidRPr="009B67AE">
              <w:rPr>
                <w:bCs/>
                <w:snapToGrid/>
                <w:sz w:val="24"/>
                <w:szCs w:val="24"/>
              </w:rPr>
              <w:t>- в опросном листе на выкатной элемент с вакуумным выключателем ВБСК-10-20/1000 ПС Красицкая Приложения 1.3 предложен к поставке электромагнитный привод (п.3), что не соответствует требованиям п.3.ОЛ Приложения 1.3 ДОКУМЕНТАЦИИ О ЗАКУПКЕ (требуется пружинно-моторный).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snapToGrid/>
                <w:sz w:val="24"/>
                <w:szCs w:val="24"/>
              </w:rPr>
            </w:pPr>
            <w:r w:rsidRPr="009B67AE">
              <w:rPr>
                <w:bCs/>
                <w:snapToGrid/>
                <w:sz w:val="24"/>
                <w:szCs w:val="24"/>
              </w:rPr>
              <w:t xml:space="preserve">- в опросном листе на вакуумный выключатель ВБСК с комплектом адаптации ПС Горка Приложения 1.3 предложен к поставке электромагнитный привод (п.3), что не соответствует требованиям п.3.ОЛ Приложения 1.3 ДОКУМЕНТАЦИИ О </w:t>
            </w:r>
            <w:r w:rsidRPr="009B67AE">
              <w:rPr>
                <w:bCs/>
                <w:snapToGrid/>
                <w:sz w:val="24"/>
                <w:szCs w:val="24"/>
              </w:rPr>
              <w:lastRenderedPageBreak/>
              <w:t>ЗАКУПКЕ (требуется пружинно-моторный).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snapToGrid/>
                <w:sz w:val="24"/>
                <w:szCs w:val="24"/>
              </w:rPr>
            </w:pPr>
            <w:r w:rsidRPr="009B67AE">
              <w:rPr>
                <w:bCs/>
                <w:snapToGrid/>
                <w:sz w:val="24"/>
                <w:szCs w:val="24"/>
              </w:rPr>
              <w:t>- в опросном листе на выкатной элемент с вакуумным выключателем ВБСК-10-20/1000ПС Племрепродуктор Приложения 1.3 предложен к поставке электромагнитный привод (п.3), что не соответствует требованиям п.3.ОЛ Приложения 1.3 ДОКУМЕНТАЦИИ О ЗАКУПКЕ (требуется пружинно-моторный).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snapToGrid/>
                <w:sz w:val="24"/>
                <w:szCs w:val="24"/>
              </w:rPr>
            </w:pPr>
            <w:r w:rsidRPr="009B67AE">
              <w:rPr>
                <w:bCs/>
                <w:snapToGrid/>
                <w:sz w:val="24"/>
                <w:szCs w:val="24"/>
              </w:rPr>
              <w:t>- в опросном листе на выкатной элемент с вакуумным выключателем ВБСК-10-20/1000ПС Чернореченская Приложения 1.3 предложен к поставке электромагнитный привод (п.3), что не соответствует требованиям п.3.ОЛ Приложения 1.3 ДОКУМЕНТАЦИИ О ЗАКУПКЕ (требуется пружинно-моторный).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snapToGrid/>
                <w:sz w:val="24"/>
                <w:szCs w:val="24"/>
              </w:rPr>
            </w:pPr>
            <w:r w:rsidRPr="009B67AE">
              <w:rPr>
                <w:bCs/>
                <w:snapToGrid/>
                <w:sz w:val="24"/>
                <w:szCs w:val="24"/>
              </w:rPr>
              <w:t>- в опросном листе на выкатной элемент с вакуумным выключателем ВБСК-10-20/1000 ПС Осиновая речка Приложения 1.3 предложен к поставке электромагнитный привод (п.3), что не соответствует требованиям п.3.ОЛ Приложения 1.3 ДОКУМЕНТАЦИИ О ЗАКУПКЕ (требуется пружинно-моторный).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i/>
                <w:snapToGrid/>
                <w:sz w:val="24"/>
                <w:szCs w:val="24"/>
              </w:rPr>
            </w:pPr>
            <w:r w:rsidRPr="009B67AE">
              <w:rPr>
                <w:bCs/>
                <w:i/>
                <w:snapToGrid/>
                <w:sz w:val="24"/>
                <w:szCs w:val="24"/>
              </w:rPr>
              <w:t>Участником предложены электромагнитные привода, что не соответствует п.3 ОЛ Приложениям 1.1-1.3 ДОКУМЕНТАЦИИ О ЗАКУПКЕ (требуется пружинно-моторный) и п.3.8. Приложения 1 Технических требований.</w:t>
            </w:r>
          </w:p>
        </w:tc>
      </w:tr>
      <w:tr w:rsidR="009B67AE" w:rsidRPr="009B67AE" w:rsidTr="009B67AE">
        <w:tc>
          <w:tcPr>
            <w:tcW w:w="706" w:type="dxa"/>
          </w:tcPr>
          <w:p w:rsidR="009B67AE" w:rsidRPr="009B67AE" w:rsidRDefault="009B67AE" w:rsidP="009B67AE">
            <w:pPr>
              <w:spacing w:line="240" w:lineRule="auto"/>
              <w:ind w:left="360" w:firstLine="0"/>
              <w:rPr>
                <w:snapToGrid/>
                <w:sz w:val="26"/>
                <w:szCs w:val="26"/>
              </w:rPr>
            </w:pPr>
            <w:r w:rsidRPr="009B67AE">
              <w:rPr>
                <w:snapToGrid/>
                <w:sz w:val="26"/>
                <w:szCs w:val="26"/>
              </w:rPr>
              <w:lastRenderedPageBreak/>
              <w:t>2</w:t>
            </w:r>
          </w:p>
        </w:tc>
        <w:tc>
          <w:tcPr>
            <w:tcW w:w="8933" w:type="dxa"/>
            <w:shd w:val="clear" w:color="auto" w:fill="auto"/>
          </w:tcPr>
          <w:p w:rsidR="009B67AE" w:rsidRPr="009B67AE" w:rsidRDefault="009B67AE" w:rsidP="009B67AE">
            <w:pPr>
              <w:spacing w:line="240" w:lineRule="auto"/>
              <w:ind w:firstLine="0"/>
              <w:jc w:val="left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9B67AE">
              <w:rPr>
                <w:rFonts w:eastAsiaTheme="minorHAnsi"/>
                <w:snapToGrid/>
                <w:sz w:val="24"/>
                <w:szCs w:val="24"/>
                <w:lang w:eastAsia="en-US"/>
              </w:rPr>
              <w:t>В заявке участника отсутствует справка об аффилированности участника закупки по форме Приложения №8, приведенной в Документации о закупке, что не соответствует п.4.1. технических требований на закупку.</w:t>
            </w:r>
          </w:p>
          <w:p w:rsidR="009B67AE" w:rsidRPr="009B67AE" w:rsidRDefault="009B67AE" w:rsidP="009B67A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 w:rsidRPr="009B67AE">
              <w:rPr>
                <w:rFonts w:eastAsiaTheme="minorHAnsi"/>
                <w:i/>
                <w:snapToGrid/>
                <w:sz w:val="24"/>
                <w:szCs w:val="24"/>
                <w:lang w:eastAsia="en-US"/>
              </w:rPr>
              <w:t>По результату проведенного дополнительного запроса замечание не снято</w:t>
            </w:r>
            <w:r w:rsidRPr="009B67AE">
              <w:rPr>
                <w:rFonts w:eastAsiaTheme="minorHAnsi"/>
                <w:snapToGrid/>
                <w:sz w:val="24"/>
                <w:szCs w:val="24"/>
                <w:lang w:eastAsia="en-US"/>
              </w:rPr>
              <w:t>, т.к. участник не предоставил справку  об афилированности участника закупки по форме Приложения №8, приведенной в документации о закупке, что не соответствует п.4.1. технических требований на закупку.</w:t>
            </w:r>
          </w:p>
        </w:tc>
      </w:tr>
    </w:tbl>
    <w:p w:rsidR="009B67AE" w:rsidRPr="009B67AE" w:rsidRDefault="009B67AE" w:rsidP="009B67AE">
      <w:pPr>
        <w:widowControl w:val="0"/>
        <w:autoSpaceDE w:val="0"/>
        <w:autoSpaceDN w:val="0"/>
        <w:adjustRightInd w:val="0"/>
        <w:spacing w:line="240" w:lineRule="auto"/>
        <w:rPr>
          <w:b/>
          <w:i/>
          <w:snapToGrid/>
          <w:sz w:val="26"/>
          <w:szCs w:val="26"/>
        </w:rPr>
      </w:pPr>
    </w:p>
    <w:p w:rsidR="00AB668F" w:rsidRDefault="00AB668F" w:rsidP="00AB668F">
      <w:pPr>
        <w:tabs>
          <w:tab w:val="left" w:pos="426"/>
        </w:tabs>
        <w:suppressAutoHyphens/>
        <w:spacing w:after="200" w:line="240" w:lineRule="auto"/>
        <w:ind w:firstLine="426"/>
        <w:contextualSpacing/>
        <w:rPr>
          <w:b/>
          <w:sz w:val="26"/>
          <w:szCs w:val="26"/>
        </w:rPr>
      </w:pPr>
      <w:r w:rsidRPr="00375523">
        <w:rPr>
          <w:b/>
          <w:sz w:val="26"/>
          <w:szCs w:val="26"/>
        </w:rPr>
        <w:t>По вопросу №</w:t>
      </w:r>
      <w:r w:rsidR="009B67AE">
        <w:rPr>
          <w:b/>
          <w:sz w:val="26"/>
          <w:szCs w:val="26"/>
        </w:rPr>
        <w:t>5</w:t>
      </w:r>
      <w:r w:rsidRPr="00375523">
        <w:rPr>
          <w:b/>
          <w:sz w:val="26"/>
          <w:szCs w:val="26"/>
        </w:rPr>
        <w:t>:</w:t>
      </w:r>
    </w:p>
    <w:p w:rsidR="009B67AE" w:rsidRPr="009B67AE" w:rsidRDefault="009B67AE" w:rsidP="009B67AE">
      <w:pPr>
        <w:keepNext/>
        <w:spacing w:line="240" w:lineRule="auto"/>
        <w:rPr>
          <w:b/>
          <w:snapToGrid/>
          <w:sz w:val="26"/>
          <w:szCs w:val="26"/>
        </w:rPr>
      </w:pPr>
      <w:r w:rsidRPr="009B67AE">
        <w:rPr>
          <w:b/>
          <w:snapToGrid/>
          <w:sz w:val="26"/>
          <w:szCs w:val="26"/>
        </w:rPr>
        <w:t>РЕШИЛИ:</w:t>
      </w:r>
    </w:p>
    <w:p w:rsidR="009B67AE" w:rsidRPr="009B67AE" w:rsidRDefault="009B67AE" w:rsidP="009B67AE">
      <w:pPr>
        <w:widowControl w:val="0"/>
        <w:autoSpaceDE w:val="0"/>
        <w:autoSpaceDN w:val="0"/>
        <w:adjustRightInd w:val="0"/>
        <w:spacing w:after="200" w:line="240" w:lineRule="auto"/>
        <w:ind w:firstLine="0"/>
        <w:rPr>
          <w:snapToGrid/>
          <w:sz w:val="26"/>
          <w:szCs w:val="26"/>
        </w:rPr>
      </w:pPr>
      <w:r w:rsidRPr="009B67AE">
        <w:rPr>
          <w:snapToGrid/>
          <w:sz w:val="26"/>
          <w:szCs w:val="26"/>
        </w:rPr>
        <w:t xml:space="preserve">1.Отклонить заявку Участника </w:t>
      </w:r>
      <w:r w:rsidRPr="009B67AE">
        <w:rPr>
          <w:b/>
          <w:bCs/>
          <w:i/>
          <w:iCs/>
          <w:snapToGrid/>
          <w:sz w:val="26"/>
          <w:szCs w:val="26"/>
        </w:rPr>
        <w:t xml:space="preserve">ООО  </w:t>
      </w:r>
      <w:r w:rsidRPr="009B67AE">
        <w:rPr>
          <w:rFonts w:eastAsiaTheme="minorHAnsi"/>
          <w:b/>
          <w:i/>
          <w:snapToGrid/>
          <w:sz w:val="26"/>
          <w:szCs w:val="26"/>
          <w:lang w:eastAsia="en-US"/>
        </w:rPr>
        <w:t xml:space="preserve">"Сибирские энергетические технологии"  </w:t>
      </w:r>
      <w:r w:rsidRPr="009B67AE">
        <w:rPr>
          <w:snapToGrid/>
          <w:sz w:val="26"/>
          <w:szCs w:val="26"/>
        </w:rPr>
        <w:t>от дальнейшего рассмотрения на основании подпункта «б» пункта 4.9.6 Документации о закупке, как несоответствующую следующим требованиям: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8933"/>
      </w:tblGrid>
      <w:tr w:rsidR="009B67AE" w:rsidRPr="009B67AE" w:rsidTr="009B67AE">
        <w:tc>
          <w:tcPr>
            <w:tcW w:w="706" w:type="dxa"/>
            <w:vAlign w:val="center"/>
          </w:tcPr>
          <w:p w:rsidR="009B67AE" w:rsidRPr="009B67AE" w:rsidRDefault="009B67AE" w:rsidP="009B67AE">
            <w:pPr>
              <w:spacing w:line="240" w:lineRule="auto"/>
              <w:ind w:right="-12" w:firstLine="0"/>
              <w:jc w:val="center"/>
              <w:rPr>
                <w:snapToGrid/>
                <w:sz w:val="26"/>
                <w:szCs w:val="26"/>
              </w:rPr>
            </w:pPr>
            <w:r w:rsidRPr="009B67AE">
              <w:rPr>
                <w:snapToGrid/>
                <w:sz w:val="26"/>
                <w:szCs w:val="26"/>
              </w:rPr>
              <w:t>№ п/п</w:t>
            </w:r>
          </w:p>
        </w:tc>
        <w:tc>
          <w:tcPr>
            <w:tcW w:w="8933" w:type="dxa"/>
            <w:shd w:val="clear" w:color="auto" w:fill="auto"/>
          </w:tcPr>
          <w:p w:rsidR="009B67AE" w:rsidRPr="009B67AE" w:rsidRDefault="009B67AE" w:rsidP="009B67AE">
            <w:pPr>
              <w:spacing w:line="240" w:lineRule="auto"/>
              <w:jc w:val="center"/>
              <w:rPr>
                <w:snapToGrid/>
                <w:sz w:val="26"/>
                <w:szCs w:val="26"/>
              </w:rPr>
            </w:pPr>
            <w:r w:rsidRPr="009B67AE">
              <w:rPr>
                <w:snapToGrid/>
                <w:sz w:val="26"/>
                <w:szCs w:val="26"/>
              </w:rPr>
              <w:t>Основания для отклонения</w:t>
            </w:r>
          </w:p>
        </w:tc>
      </w:tr>
      <w:tr w:rsidR="009B67AE" w:rsidRPr="009B67AE" w:rsidTr="009B67AE">
        <w:tc>
          <w:tcPr>
            <w:tcW w:w="706" w:type="dxa"/>
          </w:tcPr>
          <w:p w:rsidR="009B67AE" w:rsidRPr="009B67AE" w:rsidRDefault="009B67AE" w:rsidP="009B67AE">
            <w:pPr>
              <w:spacing w:line="240" w:lineRule="auto"/>
              <w:ind w:left="360" w:firstLine="0"/>
              <w:rPr>
                <w:snapToGrid/>
                <w:sz w:val="26"/>
                <w:szCs w:val="26"/>
              </w:rPr>
            </w:pPr>
            <w:r w:rsidRPr="009B67AE">
              <w:rPr>
                <w:snapToGrid/>
                <w:sz w:val="26"/>
                <w:szCs w:val="26"/>
              </w:rPr>
              <w:t>1</w:t>
            </w:r>
          </w:p>
        </w:tc>
        <w:tc>
          <w:tcPr>
            <w:tcW w:w="8933" w:type="dxa"/>
            <w:shd w:val="clear" w:color="auto" w:fill="auto"/>
          </w:tcPr>
          <w:p w:rsidR="009B67AE" w:rsidRPr="007324D4" w:rsidRDefault="009B67AE" w:rsidP="009B67AE">
            <w:pPr>
              <w:spacing w:line="240" w:lineRule="auto"/>
              <w:ind w:firstLine="0"/>
              <w:jc w:val="left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9B67AE">
              <w:rPr>
                <w:rFonts w:eastAsiaTheme="minorHAnsi"/>
                <w:snapToGrid/>
                <w:sz w:val="24"/>
                <w:szCs w:val="24"/>
                <w:lang w:eastAsia="en-US"/>
              </w:rPr>
              <w:t xml:space="preserve">В </w:t>
            </w:r>
            <w:r w:rsidRPr="007324D4">
              <w:rPr>
                <w:rFonts w:eastAsiaTheme="minorHAnsi"/>
                <w:snapToGrid/>
                <w:sz w:val="24"/>
                <w:szCs w:val="24"/>
                <w:lang w:eastAsia="en-US"/>
              </w:rPr>
              <w:t>заявке участника отсутствует справка об аффилированности участника закупки по форме Приложения №8, приведенной в Документации о закупке, что не соответствует п.4.1. технических требований на закупку.</w:t>
            </w:r>
          </w:p>
          <w:p w:rsidR="007324D4" w:rsidRPr="007324D4" w:rsidRDefault="007324D4" w:rsidP="007324D4">
            <w:pPr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7324D4">
              <w:rPr>
                <w:i/>
                <w:sz w:val="24"/>
                <w:szCs w:val="24"/>
              </w:rPr>
              <w:t>По результату проведенного дополнительного запроса замечание не снято</w:t>
            </w:r>
            <w:r w:rsidRPr="007324D4">
              <w:rPr>
                <w:sz w:val="24"/>
                <w:szCs w:val="24"/>
              </w:rPr>
              <w:t>, т.к. участник предоставил справку аффилиро</w:t>
            </w:r>
            <w:bookmarkStart w:id="2" w:name="_GoBack"/>
            <w:bookmarkEnd w:id="2"/>
            <w:r w:rsidRPr="007324D4">
              <w:rPr>
                <w:sz w:val="24"/>
                <w:szCs w:val="24"/>
              </w:rPr>
              <w:t xml:space="preserve">ванности участника закупки о том, что </w:t>
            </w:r>
            <w:r w:rsidRPr="007324D4">
              <w:rPr>
                <w:bCs/>
                <w:iCs/>
                <w:snapToGrid/>
                <w:sz w:val="24"/>
                <w:szCs w:val="24"/>
              </w:rPr>
              <w:t xml:space="preserve">ООО  </w:t>
            </w:r>
            <w:r w:rsidRPr="007324D4">
              <w:rPr>
                <w:rFonts w:eastAsiaTheme="minorHAnsi"/>
                <w:snapToGrid/>
                <w:sz w:val="24"/>
                <w:szCs w:val="24"/>
                <w:lang w:eastAsia="en-US"/>
              </w:rPr>
              <w:t xml:space="preserve">"Сибирские энергетические технологии"  </w:t>
            </w:r>
            <w:r w:rsidRPr="007324D4">
              <w:rPr>
                <w:sz w:val="24"/>
                <w:szCs w:val="24"/>
              </w:rPr>
              <w:t xml:space="preserve"> не имеет аффилированную связь с заводом-изготовителем предмета закупки, что не соответствует п.4.1. технических требований на закупку и не является основанием для снятия указанного замечания.</w:t>
            </w:r>
          </w:p>
        </w:tc>
      </w:tr>
    </w:tbl>
    <w:p w:rsidR="009B67AE" w:rsidRDefault="009B67AE" w:rsidP="00AB668F">
      <w:pPr>
        <w:tabs>
          <w:tab w:val="left" w:pos="426"/>
          <w:tab w:val="right" w:pos="9360"/>
        </w:tabs>
        <w:spacing w:line="240" w:lineRule="auto"/>
        <w:ind w:firstLine="426"/>
        <w:rPr>
          <w:b/>
          <w:sz w:val="26"/>
          <w:szCs w:val="26"/>
        </w:rPr>
      </w:pPr>
    </w:p>
    <w:p w:rsidR="009B67AE" w:rsidRDefault="009B67AE" w:rsidP="009B67AE">
      <w:pPr>
        <w:tabs>
          <w:tab w:val="left" w:pos="426"/>
        </w:tabs>
        <w:suppressAutoHyphens/>
        <w:spacing w:after="200" w:line="240" w:lineRule="auto"/>
        <w:ind w:firstLine="426"/>
        <w:contextualSpacing/>
        <w:rPr>
          <w:b/>
          <w:sz w:val="26"/>
          <w:szCs w:val="26"/>
        </w:rPr>
      </w:pPr>
      <w:r w:rsidRPr="00375523">
        <w:rPr>
          <w:b/>
          <w:sz w:val="26"/>
          <w:szCs w:val="26"/>
        </w:rPr>
        <w:t>По вопросу №</w:t>
      </w:r>
      <w:r>
        <w:rPr>
          <w:b/>
          <w:sz w:val="26"/>
          <w:szCs w:val="26"/>
        </w:rPr>
        <w:t>6</w:t>
      </w:r>
      <w:r w:rsidRPr="00375523">
        <w:rPr>
          <w:b/>
          <w:sz w:val="26"/>
          <w:szCs w:val="26"/>
        </w:rPr>
        <w:t>:</w:t>
      </w:r>
    </w:p>
    <w:p w:rsidR="008D567D" w:rsidRDefault="00A34BAF" w:rsidP="00A34BAF">
      <w:pPr>
        <w:tabs>
          <w:tab w:val="left" w:pos="426"/>
          <w:tab w:val="right" w:pos="9360"/>
        </w:tabs>
        <w:spacing w:line="240" w:lineRule="auto"/>
        <w:ind w:firstLine="426"/>
        <w:rPr>
          <w:sz w:val="26"/>
          <w:szCs w:val="26"/>
        </w:rPr>
      </w:pPr>
      <w:r>
        <w:rPr>
          <w:b/>
          <w:sz w:val="26"/>
          <w:szCs w:val="26"/>
        </w:rPr>
        <w:t>1.</w:t>
      </w:r>
      <w:r w:rsidRPr="00A34BAF">
        <w:rPr>
          <w:b/>
          <w:sz w:val="26"/>
          <w:szCs w:val="26"/>
        </w:rPr>
        <w:t>Признать</w:t>
      </w:r>
      <w:r w:rsidRPr="00A34BAF">
        <w:rPr>
          <w:sz w:val="26"/>
          <w:szCs w:val="26"/>
        </w:rPr>
        <w:t xml:space="preserve"> заявки:</w:t>
      </w:r>
      <w:r w:rsidRPr="00A34BAF">
        <w:rPr>
          <w:b/>
          <w:i/>
          <w:snapToGrid/>
          <w:sz w:val="26"/>
          <w:szCs w:val="26"/>
        </w:rPr>
        <w:t xml:space="preserve"> </w:t>
      </w:r>
      <w:r w:rsidRPr="00A34BAF">
        <w:rPr>
          <w:rFonts w:eastAsiaTheme="minorHAnsi"/>
          <w:b/>
          <w:i/>
          <w:snapToGrid/>
          <w:sz w:val="26"/>
          <w:szCs w:val="26"/>
          <w:lang w:eastAsia="en-US"/>
        </w:rPr>
        <w:t>АО "</w:t>
      </w:r>
      <w:r w:rsidRPr="00A34BAF">
        <w:rPr>
          <w:rFonts w:eastAsiaTheme="minorHAnsi"/>
          <w:b/>
          <w:i/>
          <w:snapToGrid/>
          <w:sz w:val="24"/>
          <w:szCs w:val="24"/>
          <w:lang w:eastAsia="en-US"/>
        </w:rPr>
        <w:t xml:space="preserve"> </w:t>
      </w:r>
      <w:r w:rsidRPr="00A34BAF">
        <w:rPr>
          <w:rFonts w:eastAsiaTheme="minorHAnsi"/>
          <w:b/>
          <w:i/>
          <w:snapToGrid/>
          <w:sz w:val="26"/>
          <w:szCs w:val="26"/>
          <w:lang w:eastAsia="en-US"/>
        </w:rPr>
        <w:t>Торговый дом «Узэлектротехкомплект»</w:t>
      </w:r>
      <w:r w:rsidRPr="00A34BAF">
        <w:rPr>
          <w:rFonts w:asciiTheme="minorHAnsi" w:eastAsiaTheme="minorHAnsi" w:hAnsiTheme="minorHAnsi" w:cstheme="minorBidi"/>
          <w:b/>
          <w:bCs/>
          <w:i/>
          <w:snapToGrid/>
          <w:sz w:val="26"/>
          <w:szCs w:val="26"/>
          <w:lang w:eastAsia="en-US"/>
        </w:rPr>
        <w:t xml:space="preserve"> </w:t>
      </w:r>
      <w:r w:rsidRPr="00A34BAF">
        <w:rPr>
          <w:b/>
          <w:i/>
          <w:snapToGrid/>
          <w:sz w:val="26"/>
          <w:szCs w:val="26"/>
        </w:rPr>
        <w:t xml:space="preserve"> </w:t>
      </w:r>
      <w:r w:rsidRPr="00A34BAF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A34BAF" w:rsidRPr="006F7336" w:rsidRDefault="00A34BAF" w:rsidP="00A34BAF">
      <w:pPr>
        <w:tabs>
          <w:tab w:val="left" w:pos="426"/>
          <w:tab w:val="right" w:pos="9360"/>
        </w:tabs>
        <w:spacing w:line="240" w:lineRule="auto"/>
        <w:ind w:firstLine="426"/>
        <w:rPr>
          <w:b/>
          <w:sz w:val="16"/>
          <w:szCs w:val="16"/>
        </w:rPr>
      </w:pPr>
    </w:p>
    <w:p w:rsidR="00BF1799" w:rsidRDefault="00B2461E" w:rsidP="00B2461E">
      <w:pPr>
        <w:tabs>
          <w:tab w:val="left" w:pos="426"/>
        </w:tabs>
        <w:suppressAutoHyphens/>
        <w:spacing w:after="200" w:line="240" w:lineRule="auto"/>
        <w:ind w:firstLine="0"/>
        <w:contextualSpacing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</w:t>
      </w:r>
      <w:r w:rsidR="00BF1799" w:rsidRPr="00375523">
        <w:rPr>
          <w:b/>
          <w:sz w:val="26"/>
          <w:szCs w:val="26"/>
        </w:rPr>
        <w:t>По вопросу №</w:t>
      </w:r>
      <w:r w:rsidR="00A34BAF">
        <w:rPr>
          <w:b/>
          <w:sz w:val="26"/>
          <w:szCs w:val="26"/>
        </w:rPr>
        <w:t>7</w:t>
      </w:r>
      <w:r w:rsidR="00AB668F">
        <w:rPr>
          <w:b/>
          <w:sz w:val="26"/>
          <w:szCs w:val="26"/>
        </w:rPr>
        <w:t xml:space="preserve"> </w:t>
      </w:r>
      <w:r w:rsidR="00BF1799" w:rsidRPr="00375523">
        <w:rPr>
          <w:b/>
          <w:sz w:val="26"/>
          <w:szCs w:val="26"/>
        </w:rPr>
        <w:t>:</w:t>
      </w:r>
    </w:p>
    <w:p w:rsidR="00A34BAF" w:rsidRPr="00A34BAF" w:rsidRDefault="00A34BAF" w:rsidP="00A34BAF">
      <w:pPr>
        <w:spacing w:after="200" w:line="240" w:lineRule="auto"/>
        <w:ind w:firstLine="0"/>
        <w:rPr>
          <w:rFonts w:eastAsiaTheme="minorHAnsi"/>
          <w:b/>
          <w:snapToGrid/>
          <w:sz w:val="26"/>
          <w:szCs w:val="26"/>
          <w:lang w:eastAsia="en-US"/>
        </w:rPr>
      </w:pPr>
      <w:r w:rsidRPr="00A34BAF">
        <w:rPr>
          <w:rFonts w:eastAsiaTheme="minorHAnsi"/>
          <w:b/>
          <w:snapToGrid/>
          <w:sz w:val="26"/>
          <w:szCs w:val="26"/>
          <w:lang w:eastAsia="en-US"/>
        </w:rPr>
        <w:t>РЕШИЛИ:</w:t>
      </w:r>
    </w:p>
    <w:p w:rsidR="00A34BAF" w:rsidRPr="00A34BAF" w:rsidRDefault="00A34BAF" w:rsidP="00A34BAF">
      <w:pPr>
        <w:tabs>
          <w:tab w:val="left" w:pos="567"/>
          <w:tab w:val="left" w:pos="709"/>
        </w:tabs>
        <w:autoSpaceDE w:val="0"/>
        <w:autoSpaceDN w:val="0"/>
        <w:spacing w:after="200" w:line="240" w:lineRule="auto"/>
        <w:ind w:firstLine="426"/>
        <w:rPr>
          <w:rFonts w:eastAsiaTheme="minorHAnsi"/>
          <w:bCs/>
          <w:sz w:val="26"/>
          <w:szCs w:val="26"/>
          <w:lang w:eastAsia="en-US"/>
        </w:rPr>
      </w:pPr>
      <w:r w:rsidRPr="00A34BAF">
        <w:rPr>
          <w:rFonts w:eastAsiaTheme="minorHAnsi"/>
          <w:snapToGrid/>
          <w:sz w:val="26"/>
          <w:szCs w:val="26"/>
          <w:lang w:eastAsia="en-US"/>
        </w:rPr>
        <w:t xml:space="preserve">1. Признать закупку </w:t>
      </w:r>
      <w:r w:rsidRPr="00A34BAF">
        <w:rPr>
          <w:rFonts w:eastAsiaTheme="minorHAnsi"/>
          <w:b/>
          <w:bCs/>
          <w:i/>
          <w:sz w:val="26"/>
          <w:szCs w:val="26"/>
          <w:lang w:eastAsia="en-US"/>
        </w:rPr>
        <w:t>«Высоковольтные выключатели»</w:t>
      </w:r>
      <w:r w:rsidRPr="00A34BAF">
        <w:rPr>
          <w:rFonts w:eastAsiaTheme="minorHAnsi"/>
          <w:bCs/>
          <w:sz w:val="26"/>
          <w:szCs w:val="26"/>
          <w:lang w:eastAsia="en-US"/>
        </w:rPr>
        <w:t xml:space="preserve"> несостоявшейся на ос</w:t>
      </w:r>
      <w:r>
        <w:rPr>
          <w:rFonts w:eastAsiaTheme="minorHAnsi"/>
          <w:bCs/>
          <w:sz w:val="26"/>
          <w:szCs w:val="26"/>
          <w:lang w:eastAsia="en-US"/>
        </w:rPr>
        <w:t>новании подпункта «б» пункта 4.14</w:t>
      </w:r>
      <w:r w:rsidRPr="00A34BAF">
        <w:rPr>
          <w:rFonts w:eastAsiaTheme="minorHAnsi"/>
          <w:bCs/>
          <w:sz w:val="26"/>
          <w:szCs w:val="26"/>
          <w:lang w:eastAsia="en-US"/>
        </w:rPr>
        <w:t>.1 Документации о закупке, так как по результатам рассмотрения заявок принято решение о признании менее 2 (двух) заявок соответствующими требованиям Документации о закупки.</w:t>
      </w:r>
    </w:p>
    <w:p w:rsidR="00A34BAF" w:rsidRPr="00A34BAF" w:rsidRDefault="00A34BAF" w:rsidP="00A34BAF">
      <w:pPr>
        <w:tabs>
          <w:tab w:val="left" w:pos="709"/>
        </w:tabs>
        <w:spacing w:after="200" w:line="240" w:lineRule="auto"/>
        <w:ind w:firstLine="426"/>
        <w:rPr>
          <w:sz w:val="26"/>
          <w:szCs w:val="26"/>
        </w:rPr>
      </w:pPr>
      <w:r w:rsidRPr="00A34BAF">
        <w:rPr>
          <w:rFonts w:eastAsiaTheme="minorHAnsi"/>
          <w:bCs/>
          <w:sz w:val="26"/>
          <w:szCs w:val="26"/>
          <w:lang w:eastAsia="en-US"/>
        </w:rPr>
        <w:lastRenderedPageBreak/>
        <w:t>2.</w:t>
      </w:r>
      <w:r w:rsidRPr="00A34BAF">
        <w:rPr>
          <w:sz w:val="26"/>
          <w:szCs w:val="26"/>
        </w:rPr>
        <w:t xml:space="preserve"> Рекомендовать Инициатору договора провести преддоговорные переговоры с Участником </w:t>
      </w:r>
      <w:r w:rsidRPr="00A34BAF">
        <w:rPr>
          <w:rFonts w:eastAsiaTheme="minorHAnsi"/>
          <w:b/>
          <w:i/>
          <w:snapToGrid/>
          <w:sz w:val="26"/>
          <w:szCs w:val="26"/>
          <w:lang w:eastAsia="en-US"/>
        </w:rPr>
        <w:t>АО "</w:t>
      </w:r>
      <w:r w:rsidRPr="00A34BAF">
        <w:rPr>
          <w:rFonts w:eastAsiaTheme="minorHAnsi"/>
          <w:b/>
          <w:i/>
          <w:snapToGrid/>
          <w:sz w:val="24"/>
          <w:szCs w:val="24"/>
          <w:lang w:eastAsia="en-US"/>
        </w:rPr>
        <w:t xml:space="preserve"> </w:t>
      </w:r>
      <w:r w:rsidRPr="00A34BAF">
        <w:rPr>
          <w:rFonts w:eastAsiaTheme="minorHAnsi"/>
          <w:b/>
          <w:i/>
          <w:snapToGrid/>
          <w:sz w:val="26"/>
          <w:szCs w:val="26"/>
          <w:lang w:eastAsia="en-US"/>
        </w:rPr>
        <w:t>Торговый дом "Узэлектротехкомплект "</w:t>
      </w:r>
      <w:r w:rsidRPr="00A34BAF">
        <w:rPr>
          <w:rFonts w:asciiTheme="minorHAnsi" w:eastAsiaTheme="minorHAnsi" w:hAnsiTheme="minorHAnsi" w:cstheme="minorBidi"/>
          <w:b/>
          <w:bCs/>
          <w:i/>
          <w:snapToGrid/>
          <w:sz w:val="26"/>
          <w:szCs w:val="26"/>
          <w:lang w:eastAsia="en-US"/>
        </w:rPr>
        <w:t xml:space="preserve"> </w:t>
      </w:r>
      <w:r w:rsidRPr="00A34BAF">
        <w:rPr>
          <w:sz w:val="26"/>
          <w:szCs w:val="26"/>
        </w:rPr>
        <w:t>на предмет дополнительного снижения стоимости заявки без изменения остальных условий заявки, с обязательным предоставлением Протокола преддоговорных переговоров в адрес секретаря Закупочной комиссии в срок не позднее 2-х календарных дней с момента проведения переговоров / подписания протокола.</w:t>
      </w:r>
    </w:p>
    <w:tbl>
      <w:tblPr>
        <w:tblW w:w="499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739"/>
        <w:gridCol w:w="5000"/>
      </w:tblGrid>
      <w:tr w:rsidR="00C02479" w:rsidRPr="00375523" w:rsidTr="003F449E">
        <w:trPr>
          <w:trHeight w:val="136"/>
          <w:tblCellSpacing w:w="15" w:type="dxa"/>
        </w:trPr>
        <w:tc>
          <w:tcPr>
            <w:tcW w:w="4694" w:type="dxa"/>
          </w:tcPr>
          <w:p w:rsidR="008F0673" w:rsidRDefault="008F0673" w:rsidP="00F367A4">
            <w:pPr>
              <w:pStyle w:val="a4"/>
              <w:rPr>
                <w:b/>
                <w:bCs/>
                <w:i/>
                <w:sz w:val="26"/>
                <w:szCs w:val="26"/>
              </w:rPr>
            </w:pPr>
          </w:p>
          <w:p w:rsidR="00C02479" w:rsidRPr="00375523" w:rsidRDefault="00D371E0" w:rsidP="00F367A4">
            <w:pPr>
              <w:pStyle w:val="a4"/>
              <w:rPr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С</w:t>
            </w:r>
            <w:r w:rsidR="00E81FAA" w:rsidRPr="00375523">
              <w:rPr>
                <w:b/>
                <w:bCs/>
                <w:i/>
                <w:sz w:val="26"/>
                <w:szCs w:val="26"/>
              </w:rPr>
              <w:t xml:space="preserve">екретарь комиссии </w:t>
            </w:r>
          </w:p>
        </w:tc>
        <w:tc>
          <w:tcPr>
            <w:tcW w:w="4955" w:type="dxa"/>
          </w:tcPr>
          <w:p w:rsidR="008F0673" w:rsidRDefault="008F0673" w:rsidP="00E85E92">
            <w:pPr>
              <w:pStyle w:val="a6"/>
              <w:spacing w:before="0" w:line="240" w:lineRule="auto"/>
              <w:rPr>
                <w:b/>
                <w:i/>
                <w:sz w:val="26"/>
                <w:szCs w:val="26"/>
              </w:rPr>
            </w:pPr>
          </w:p>
          <w:p w:rsidR="00C02479" w:rsidRPr="00375523" w:rsidRDefault="00E81FAA" w:rsidP="00E85E92">
            <w:pPr>
              <w:pStyle w:val="a6"/>
              <w:spacing w:before="0" w:line="240" w:lineRule="auto"/>
              <w:rPr>
                <w:sz w:val="26"/>
                <w:szCs w:val="26"/>
              </w:rPr>
            </w:pPr>
            <w:r w:rsidRPr="00375523">
              <w:rPr>
                <w:b/>
                <w:i/>
                <w:sz w:val="26"/>
                <w:szCs w:val="26"/>
              </w:rPr>
              <w:t>______________________</w:t>
            </w:r>
            <w:r w:rsidR="00E85E92">
              <w:rPr>
                <w:b/>
                <w:i/>
                <w:sz w:val="26"/>
                <w:szCs w:val="26"/>
              </w:rPr>
              <w:t>М.Г. Елисеева</w:t>
            </w:r>
          </w:p>
        </w:tc>
      </w:tr>
    </w:tbl>
    <w:p w:rsidR="00C2798A" w:rsidRDefault="00C2798A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C2798A" w:rsidRDefault="00C2798A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C2798A" w:rsidRDefault="00C2798A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F25EDC" w:rsidRPr="00B71920" w:rsidRDefault="00B71920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  <w:r w:rsidRPr="00B71920">
        <w:rPr>
          <w:i/>
          <w:snapToGrid/>
          <w:color w:val="000000" w:themeColor="text1"/>
          <w:sz w:val="24"/>
          <w:szCs w:val="24"/>
        </w:rPr>
        <w:t xml:space="preserve">Исп. </w:t>
      </w:r>
      <w:r w:rsidR="008F0673">
        <w:rPr>
          <w:i/>
          <w:snapToGrid/>
          <w:color w:val="000000" w:themeColor="text1"/>
          <w:sz w:val="24"/>
          <w:szCs w:val="24"/>
        </w:rPr>
        <w:t>Терёшкина Г.М.</w:t>
      </w:r>
    </w:p>
    <w:p w:rsidR="00F25EDC" w:rsidRPr="00B71920" w:rsidRDefault="00E81FAA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  <w:r>
        <w:rPr>
          <w:i/>
          <w:snapToGrid/>
          <w:color w:val="000000" w:themeColor="text1"/>
          <w:sz w:val="24"/>
          <w:szCs w:val="24"/>
        </w:rPr>
        <w:t>(4162)397-</w:t>
      </w:r>
      <w:r w:rsidR="008F0673">
        <w:rPr>
          <w:i/>
          <w:snapToGrid/>
          <w:color w:val="000000" w:themeColor="text1"/>
          <w:sz w:val="24"/>
          <w:szCs w:val="24"/>
        </w:rPr>
        <w:t>260</w:t>
      </w:r>
    </w:p>
    <w:sectPr w:rsidR="00F25EDC" w:rsidRPr="00B71920" w:rsidSect="003A7C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49" w:bottom="993" w:left="1418" w:header="709" w:footer="217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09D" w:rsidRDefault="00CC709D" w:rsidP="00355095">
      <w:pPr>
        <w:spacing w:line="240" w:lineRule="auto"/>
      </w:pPr>
      <w:r>
        <w:separator/>
      </w:r>
    </w:p>
  </w:endnote>
  <w:endnote w:type="continuationSeparator" w:id="0">
    <w:p w:rsidR="00CC709D" w:rsidRDefault="00CC709D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6BD" w:rsidRDefault="001C46BD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8828840"/>
      <w:docPartObj>
        <w:docPartGallery w:val="Page Numbers (Bottom of Page)"/>
        <w:docPartUnique/>
      </w:docPartObj>
    </w:sdtPr>
    <w:sdtEndPr/>
    <w:sdtContent>
      <w:sdt>
        <w:sdtPr>
          <w:id w:val="-945146832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324D4">
              <w:rPr>
                <w:b/>
                <w:bCs/>
                <w:noProof/>
                <w:sz w:val="16"/>
                <w:szCs w:val="16"/>
              </w:rPr>
              <w:t>6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324D4">
              <w:rPr>
                <w:b/>
                <w:bCs/>
                <w:noProof/>
                <w:sz w:val="16"/>
                <w:szCs w:val="16"/>
              </w:rPr>
              <w:t>7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6BD" w:rsidRDefault="001C46BD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09D" w:rsidRDefault="00CC709D" w:rsidP="00355095">
      <w:pPr>
        <w:spacing w:line="240" w:lineRule="auto"/>
      </w:pPr>
      <w:r>
        <w:separator/>
      </w:r>
    </w:p>
  </w:footnote>
  <w:footnote w:type="continuationSeparator" w:id="0">
    <w:p w:rsidR="00CC709D" w:rsidRDefault="00CC709D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6BD" w:rsidRDefault="001C46BD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3570A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выбора победителя </w:t>
    </w:r>
    <w:r w:rsidR="008B3B96">
      <w:rPr>
        <w:i/>
        <w:sz w:val="20"/>
      </w:rPr>
      <w:t xml:space="preserve">закупка </w:t>
    </w:r>
    <w:r w:rsidR="001C46BD">
      <w:rPr>
        <w:i/>
        <w:sz w:val="20"/>
      </w:rPr>
      <w:t>231</w:t>
    </w:r>
    <w:r w:rsidR="009D17B1">
      <w:rPr>
        <w:i/>
        <w:sz w:val="20"/>
      </w:rPr>
      <w:t>01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6BD" w:rsidRDefault="001C46BD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0ECA11C9"/>
    <w:multiLevelType w:val="hybridMultilevel"/>
    <w:tmpl w:val="17AECCDA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5A040C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7565802"/>
    <w:multiLevelType w:val="hybridMultilevel"/>
    <w:tmpl w:val="6BDA01EA"/>
    <w:lvl w:ilvl="0" w:tplc="E508107C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AA3379"/>
    <w:multiLevelType w:val="hybridMultilevel"/>
    <w:tmpl w:val="3D72A09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EC5299"/>
    <w:multiLevelType w:val="hybridMultilevel"/>
    <w:tmpl w:val="364663A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67B1D7B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896564A"/>
    <w:multiLevelType w:val="hybridMultilevel"/>
    <w:tmpl w:val="95881C2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4B647653"/>
    <w:multiLevelType w:val="hybridMultilevel"/>
    <w:tmpl w:val="A9C6B3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B775A68"/>
    <w:multiLevelType w:val="hybridMultilevel"/>
    <w:tmpl w:val="330A96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6" w15:restartNumberingAfterBreak="0">
    <w:nsid w:val="4C910D18"/>
    <w:multiLevelType w:val="hybridMultilevel"/>
    <w:tmpl w:val="139470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D0D27CA"/>
    <w:multiLevelType w:val="hybridMultilevel"/>
    <w:tmpl w:val="639E0E0C"/>
    <w:lvl w:ilvl="0" w:tplc="1E2033EE">
      <w:start w:val="1"/>
      <w:numFmt w:val="decimal"/>
      <w:lvlText w:val="%1."/>
      <w:lvlJc w:val="left"/>
      <w:pPr>
        <w:ind w:left="644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4367B5"/>
    <w:multiLevelType w:val="hybridMultilevel"/>
    <w:tmpl w:val="D638A7AE"/>
    <w:lvl w:ilvl="0" w:tplc="529A79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5D913F18"/>
    <w:multiLevelType w:val="hybridMultilevel"/>
    <w:tmpl w:val="E182BEA4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2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5" w15:restartNumberingAfterBreak="0">
    <w:nsid w:val="69E12385"/>
    <w:multiLevelType w:val="hybridMultilevel"/>
    <w:tmpl w:val="3AF4ED90"/>
    <w:lvl w:ilvl="0" w:tplc="3894159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6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7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9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"/>
  </w:num>
  <w:num w:numId="3">
    <w:abstractNumId w:val="10"/>
  </w:num>
  <w:num w:numId="4">
    <w:abstractNumId w:val="4"/>
  </w:num>
  <w:num w:numId="5">
    <w:abstractNumId w:val="34"/>
  </w:num>
  <w:num w:numId="6">
    <w:abstractNumId w:val="3"/>
  </w:num>
  <w:num w:numId="7">
    <w:abstractNumId w:val="38"/>
  </w:num>
  <w:num w:numId="8">
    <w:abstractNumId w:val="30"/>
  </w:num>
  <w:num w:numId="9">
    <w:abstractNumId w:val="5"/>
  </w:num>
  <w:num w:numId="10">
    <w:abstractNumId w:val="37"/>
  </w:num>
  <w:num w:numId="11">
    <w:abstractNumId w:val="12"/>
  </w:num>
  <w:num w:numId="12">
    <w:abstractNumId w:val="22"/>
  </w:num>
  <w:num w:numId="13">
    <w:abstractNumId w:val="36"/>
  </w:num>
  <w:num w:numId="14">
    <w:abstractNumId w:val="33"/>
  </w:num>
  <w:num w:numId="15">
    <w:abstractNumId w:val="13"/>
  </w:num>
  <w:num w:numId="16">
    <w:abstractNumId w:val="40"/>
  </w:num>
  <w:num w:numId="17">
    <w:abstractNumId w:val="19"/>
  </w:num>
  <w:num w:numId="18">
    <w:abstractNumId w:val="8"/>
  </w:num>
  <w:num w:numId="19">
    <w:abstractNumId w:val="6"/>
  </w:num>
  <w:num w:numId="2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35"/>
  </w:num>
  <w:num w:numId="32">
    <w:abstractNumId w:val="25"/>
  </w:num>
  <w:num w:numId="33">
    <w:abstractNumId w:val="26"/>
  </w:num>
  <w:num w:numId="34">
    <w:abstractNumId w:val="31"/>
  </w:num>
  <w:num w:numId="35">
    <w:abstractNumId w:val="24"/>
  </w:num>
  <w:num w:numId="36">
    <w:abstractNumId w:val="11"/>
  </w:num>
  <w:num w:numId="37">
    <w:abstractNumId w:val="17"/>
  </w:num>
  <w:num w:numId="38">
    <w:abstractNumId w:val="39"/>
  </w:num>
  <w:num w:numId="39">
    <w:abstractNumId w:val="27"/>
  </w:num>
  <w:num w:numId="40">
    <w:abstractNumId w:val="2"/>
  </w:num>
  <w:num w:numId="41">
    <w:abstractNumId w:val="28"/>
  </w:num>
  <w:num w:numId="42">
    <w:abstractNumId w:val="21"/>
  </w:num>
  <w:num w:numId="43">
    <w:abstractNumId w:val="16"/>
  </w:num>
  <w:num w:numId="44">
    <w:abstractNumId w:val="29"/>
  </w:num>
  <w:num w:numId="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68A8"/>
    <w:rsid w:val="00006CBA"/>
    <w:rsid w:val="00011790"/>
    <w:rsid w:val="00013012"/>
    <w:rsid w:val="000153C0"/>
    <w:rsid w:val="00023DF3"/>
    <w:rsid w:val="000302B2"/>
    <w:rsid w:val="00033CF8"/>
    <w:rsid w:val="00036A5E"/>
    <w:rsid w:val="00040BFE"/>
    <w:rsid w:val="00043130"/>
    <w:rsid w:val="0004784F"/>
    <w:rsid w:val="00053ACD"/>
    <w:rsid w:val="00057F72"/>
    <w:rsid w:val="0006695B"/>
    <w:rsid w:val="00073B6A"/>
    <w:rsid w:val="00080028"/>
    <w:rsid w:val="0008004B"/>
    <w:rsid w:val="000911D3"/>
    <w:rsid w:val="00091988"/>
    <w:rsid w:val="00092E3F"/>
    <w:rsid w:val="000A407E"/>
    <w:rsid w:val="000A4EAD"/>
    <w:rsid w:val="000A643F"/>
    <w:rsid w:val="000B702B"/>
    <w:rsid w:val="000C1263"/>
    <w:rsid w:val="000C17A4"/>
    <w:rsid w:val="000C729F"/>
    <w:rsid w:val="000D0A2E"/>
    <w:rsid w:val="000D12B2"/>
    <w:rsid w:val="000D18F2"/>
    <w:rsid w:val="000D1939"/>
    <w:rsid w:val="000E0564"/>
    <w:rsid w:val="000E343C"/>
    <w:rsid w:val="000F1326"/>
    <w:rsid w:val="000F5A03"/>
    <w:rsid w:val="000F6E22"/>
    <w:rsid w:val="00103D49"/>
    <w:rsid w:val="001114A0"/>
    <w:rsid w:val="0011164A"/>
    <w:rsid w:val="0011285E"/>
    <w:rsid w:val="0011754B"/>
    <w:rsid w:val="00120E1A"/>
    <w:rsid w:val="00126847"/>
    <w:rsid w:val="00132177"/>
    <w:rsid w:val="00133708"/>
    <w:rsid w:val="001351AF"/>
    <w:rsid w:val="001357F1"/>
    <w:rsid w:val="0014231D"/>
    <w:rsid w:val="00143503"/>
    <w:rsid w:val="00144828"/>
    <w:rsid w:val="0014499F"/>
    <w:rsid w:val="00144C8B"/>
    <w:rsid w:val="00151887"/>
    <w:rsid w:val="00153E9A"/>
    <w:rsid w:val="0016136F"/>
    <w:rsid w:val="001710F4"/>
    <w:rsid w:val="001812F2"/>
    <w:rsid w:val="001924E0"/>
    <w:rsid w:val="001926AC"/>
    <w:rsid w:val="00193586"/>
    <w:rsid w:val="001A0DB7"/>
    <w:rsid w:val="001A252F"/>
    <w:rsid w:val="001A321D"/>
    <w:rsid w:val="001B13FD"/>
    <w:rsid w:val="001B37A3"/>
    <w:rsid w:val="001B3C0C"/>
    <w:rsid w:val="001C46BD"/>
    <w:rsid w:val="001D0E87"/>
    <w:rsid w:val="001D30F0"/>
    <w:rsid w:val="001D4EA9"/>
    <w:rsid w:val="001E20DE"/>
    <w:rsid w:val="001E33F9"/>
    <w:rsid w:val="001F001D"/>
    <w:rsid w:val="001F1045"/>
    <w:rsid w:val="001F16DB"/>
    <w:rsid w:val="001F1CAA"/>
    <w:rsid w:val="00200CC3"/>
    <w:rsid w:val="00203CD1"/>
    <w:rsid w:val="002120C8"/>
    <w:rsid w:val="002120F0"/>
    <w:rsid w:val="00214035"/>
    <w:rsid w:val="002251DB"/>
    <w:rsid w:val="002275BB"/>
    <w:rsid w:val="00227DAC"/>
    <w:rsid w:val="002455E8"/>
    <w:rsid w:val="002472BA"/>
    <w:rsid w:val="00252705"/>
    <w:rsid w:val="00252920"/>
    <w:rsid w:val="00252B9E"/>
    <w:rsid w:val="00257253"/>
    <w:rsid w:val="00262A2B"/>
    <w:rsid w:val="002632F6"/>
    <w:rsid w:val="00270153"/>
    <w:rsid w:val="0027279B"/>
    <w:rsid w:val="00272C18"/>
    <w:rsid w:val="00277600"/>
    <w:rsid w:val="002829CE"/>
    <w:rsid w:val="002846FC"/>
    <w:rsid w:val="00287A57"/>
    <w:rsid w:val="00295C3C"/>
    <w:rsid w:val="002A4021"/>
    <w:rsid w:val="002B5830"/>
    <w:rsid w:val="002B7EC6"/>
    <w:rsid w:val="002C7280"/>
    <w:rsid w:val="002E102F"/>
    <w:rsid w:val="002E1D13"/>
    <w:rsid w:val="002E4AAD"/>
    <w:rsid w:val="002E78C3"/>
    <w:rsid w:val="002F2A64"/>
    <w:rsid w:val="002F4964"/>
    <w:rsid w:val="002F5460"/>
    <w:rsid w:val="0030410E"/>
    <w:rsid w:val="003055F7"/>
    <w:rsid w:val="00306C67"/>
    <w:rsid w:val="00310C8E"/>
    <w:rsid w:val="00311BA2"/>
    <w:rsid w:val="003165C4"/>
    <w:rsid w:val="00321EF6"/>
    <w:rsid w:val="003223F3"/>
    <w:rsid w:val="00322EF8"/>
    <w:rsid w:val="00323179"/>
    <w:rsid w:val="0033009A"/>
    <w:rsid w:val="0033570A"/>
    <w:rsid w:val="00336C38"/>
    <w:rsid w:val="00337A0E"/>
    <w:rsid w:val="00340BB7"/>
    <w:rsid w:val="00340D88"/>
    <w:rsid w:val="00341ED0"/>
    <w:rsid w:val="00342D95"/>
    <w:rsid w:val="00347CA3"/>
    <w:rsid w:val="00347F31"/>
    <w:rsid w:val="00352406"/>
    <w:rsid w:val="00355095"/>
    <w:rsid w:val="00355635"/>
    <w:rsid w:val="00355712"/>
    <w:rsid w:val="003560D4"/>
    <w:rsid w:val="00356C9B"/>
    <w:rsid w:val="003608D8"/>
    <w:rsid w:val="00366597"/>
    <w:rsid w:val="00367A84"/>
    <w:rsid w:val="0037307E"/>
    <w:rsid w:val="00375523"/>
    <w:rsid w:val="00380B7F"/>
    <w:rsid w:val="00386B81"/>
    <w:rsid w:val="003930F2"/>
    <w:rsid w:val="003A513E"/>
    <w:rsid w:val="003A5425"/>
    <w:rsid w:val="003A7C01"/>
    <w:rsid w:val="003B16A5"/>
    <w:rsid w:val="003B3ACD"/>
    <w:rsid w:val="003B43D3"/>
    <w:rsid w:val="003C690B"/>
    <w:rsid w:val="003C7474"/>
    <w:rsid w:val="003C7C83"/>
    <w:rsid w:val="003D0516"/>
    <w:rsid w:val="003D62C8"/>
    <w:rsid w:val="003E5198"/>
    <w:rsid w:val="003E53AD"/>
    <w:rsid w:val="003F1CAE"/>
    <w:rsid w:val="003F2505"/>
    <w:rsid w:val="003F275A"/>
    <w:rsid w:val="003F449E"/>
    <w:rsid w:val="0040586C"/>
    <w:rsid w:val="00405B4F"/>
    <w:rsid w:val="00416CFB"/>
    <w:rsid w:val="00422525"/>
    <w:rsid w:val="00423EB5"/>
    <w:rsid w:val="00425DCF"/>
    <w:rsid w:val="00433072"/>
    <w:rsid w:val="004355A8"/>
    <w:rsid w:val="00440107"/>
    <w:rsid w:val="00442BB6"/>
    <w:rsid w:val="00445432"/>
    <w:rsid w:val="00453447"/>
    <w:rsid w:val="0045381B"/>
    <w:rsid w:val="00456E12"/>
    <w:rsid w:val="004579DA"/>
    <w:rsid w:val="00467FE0"/>
    <w:rsid w:val="00472498"/>
    <w:rsid w:val="00476103"/>
    <w:rsid w:val="00480849"/>
    <w:rsid w:val="004812DA"/>
    <w:rsid w:val="004834F2"/>
    <w:rsid w:val="00487990"/>
    <w:rsid w:val="00492742"/>
    <w:rsid w:val="004932DB"/>
    <w:rsid w:val="0049333C"/>
    <w:rsid w:val="004965E5"/>
    <w:rsid w:val="004A1209"/>
    <w:rsid w:val="004A4816"/>
    <w:rsid w:val="004A606C"/>
    <w:rsid w:val="004B7789"/>
    <w:rsid w:val="004C07BE"/>
    <w:rsid w:val="004C1ADD"/>
    <w:rsid w:val="004C1EA3"/>
    <w:rsid w:val="004C263C"/>
    <w:rsid w:val="004D0A80"/>
    <w:rsid w:val="004D1A37"/>
    <w:rsid w:val="004D6055"/>
    <w:rsid w:val="004E3217"/>
    <w:rsid w:val="004E6CE8"/>
    <w:rsid w:val="004F1340"/>
    <w:rsid w:val="004F15C3"/>
    <w:rsid w:val="004F5D4A"/>
    <w:rsid w:val="004F79A3"/>
    <w:rsid w:val="0050702A"/>
    <w:rsid w:val="005110DF"/>
    <w:rsid w:val="005153AD"/>
    <w:rsid w:val="00515CBE"/>
    <w:rsid w:val="00526FD4"/>
    <w:rsid w:val="00547EE6"/>
    <w:rsid w:val="00551234"/>
    <w:rsid w:val="00552318"/>
    <w:rsid w:val="005529F7"/>
    <w:rsid w:val="0055309B"/>
    <w:rsid w:val="00556B2B"/>
    <w:rsid w:val="00563A7E"/>
    <w:rsid w:val="00571278"/>
    <w:rsid w:val="005856B7"/>
    <w:rsid w:val="0058642E"/>
    <w:rsid w:val="0058664F"/>
    <w:rsid w:val="005871CC"/>
    <w:rsid w:val="00590768"/>
    <w:rsid w:val="0059531A"/>
    <w:rsid w:val="00597E36"/>
    <w:rsid w:val="005A1ECE"/>
    <w:rsid w:val="005A2779"/>
    <w:rsid w:val="005A4AD8"/>
    <w:rsid w:val="005A5408"/>
    <w:rsid w:val="005A7E6E"/>
    <w:rsid w:val="005B06FF"/>
    <w:rsid w:val="005B1491"/>
    <w:rsid w:val="005B5865"/>
    <w:rsid w:val="005D40F5"/>
    <w:rsid w:val="005D6ADC"/>
    <w:rsid w:val="005D7BA8"/>
    <w:rsid w:val="005E0AE5"/>
    <w:rsid w:val="005E1345"/>
    <w:rsid w:val="005E34D0"/>
    <w:rsid w:val="005E6E60"/>
    <w:rsid w:val="005F5454"/>
    <w:rsid w:val="005F61A1"/>
    <w:rsid w:val="00613B76"/>
    <w:rsid w:val="00613EDC"/>
    <w:rsid w:val="006155BC"/>
    <w:rsid w:val="00620C71"/>
    <w:rsid w:val="006227C6"/>
    <w:rsid w:val="00622BD9"/>
    <w:rsid w:val="00623A9C"/>
    <w:rsid w:val="00626404"/>
    <w:rsid w:val="00634771"/>
    <w:rsid w:val="006371C5"/>
    <w:rsid w:val="00637D57"/>
    <w:rsid w:val="00640EA1"/>
    <w:rsid w:val="006413EC"/>
    <w:rsid w:val="0065682F"/>
    <w:rsid w:val="00660A50"/>
    <w:rsid w:val="006629E9"/>
    <w:rsid w:val="0067093E"/>
    <w:rsid w:val="0067734E"/>
    <w:rsid w:val="00680B61"/>
    <w:rsid w:val="00694200"/>
    <w:rsid w:val="0069735B"/>
    <w:rsid w:val="006A420B"/>
    <w:rsid w:val="006B3625"/>
    <w:rsid w:val="006B61F6"/>
    <w:rsid w:val="006B766B"/>
    <w:rsid w:val="006C4B51"/>
    <w:rsid w:val="006E4278"/>
    <w:rsid w:val="006E6452"/>
    <w:rsid w:val="006F05A3"/>
    <w:rsid w:val="006F3881"/>
    <w:rsid w:val="006F7336"/>
    <w:rsid w:val="006F7964"/>
    <w:rsid w:val="00700899"/>
    <w:rsid w:val="00700BDF"/>
    <w:rsid w:val="00702BDA"/>
    <w:rsid w:val="00704F82"/>
    <w:rsid w:val="00705A18"/>
    <w:rsid w:val="00710086"/>
    <w:rsid w:val="00710A7E"/>
    <w:rsid w:val="0071472B"/>
    <w:rsid w:val="007324D4"/>
    <w:rsid w:val="00732C5E"/>
    <w:rsid w:val="0074121C"/>
    <w:rsid w:val="007436D6"/>
    <w:rsid w:val="007454D6"/>
    <w:rsid w:val="00745749"/>
    <w:rsid w:val="00757186"/>
    <w:rsid w:val="007611D3"/>
    <w:rsid w:val="00761690"/>
    <w:rsid w:val="007647C6"/>
    <w:rsid w:val="00771B04"/>
    <w:rsid w:val="00774913"/>
    <w:rsid w:val="007830E0"/>
    <w:rsid w:val="0078372A"/>
    <w:rsid w:val="007908D5"/>
    <w:rsid w:val="0079337E"/>
    <w:rsid w:val="0079457B"/>
    <w:rsid w:val="007A01C9"/>
    <w:rsid w:val="007A0ACC"/>
    <w:rsid w:val="007A0EBF"/>
    <w:rsid w:val="007A58F9"/>
    <w:rsid w:val="007B404E"/>
    <w:rsid w:val="007B697F"/>
    <w:rsid w:val="007C3379"/>
    <w:rsid w:val="007C4382"/>
    <w:rsid w:val="007C54CF"/>
    <w:rsid w:val="007D4BDE"/>
    <w:rsid w:val="007D7B16"/>
    <w:rsid w:val="00800CC1"/>
    <w:rsid w:val="00807ED5"/>
    <w:rsid w:val="00817D6E"/>
    <w:rsid w:val="00835365"/>
    <w:rsid w:val="00835F3E"/>
    <w:rsid w:val="008432E1"/>
    <w:rsid w:val="00844EF5"/>
    <w:rsid w:val="00847BE5"/>
    <w:rsid w:val="008615A0"/>
    <w:rsid w:val="00861C62"/>
    <w:rsid w:val="008630C2"/>
    <w:rsid w:val="00864009"/>
    <w:rsid w:val="008759B3"/>
    <w:rsid w:val="008802EA"/>
    <w:rsid w:val="008848D3"/>
    <w:rsid w:val="00886219"/>
    <w:rsid w:val="0088746E"/>
    <w:rsid w:val="00890F33"/>
    <w:rsid w:val="0089485D"/>
    <w:rsid w:val="008A5961"/>
    <w:rsid w:val="008B3B96"/>
    <w:rsid w:val="008B4E73"/>
    <w:rsid w:val="008D0CCD"/>
    <w:rsid w:val="008D567D"/>
    <w:rsid w:val="008D5CA6"/>
    <w:rsid w:val="008D70A2"/>
    <w:rsid w:val="008E5F84"/>
    <w:rsid w:val="008E6471"/>
    <w:rsid w:val="008F0673"/>
    <w:rsid w:val="008F22E2"/>
    <w:rsid w:val="008F3EA7"/>
    <w:rsid w:val="008F5FF6"/>
    <w:rsid w:val="00900EA7"/>
    <w:rsid w:val="00902D32"/>
    <w:rsid w:val="00903F33"/>
    <w:rsid w:val="00904784"/>
    <w:rsid w:val="00905798"/>
    <w:rsid w:val="00905F9D"/>
    <w:rsid w:val="009071CE"/>
    <w:rsid w:val="009179D2"/>
    <w:rsid w:val="00924499"/>
    <w:rsid w:val="009246E4"/>
    <w:rsid w:val="00925111"/>
    <w:rsid w:val="00926498"/>
    <w:rsid w:val="0092797A"/>
    <w:rsid w:val="00927F66"/>
    <w:rsid w:val="00933DDD"/>
    <w:rsid w:val="009423A1"/>
    <w:rsid w:val="00944900"/>
    <w:rsid w:val="00946E89"/>
    <w:rsid w:val="00951D9A"/>
    <w:rsid w:val="00951DB6"/>
    <w:rsid w:val="00952384"/>
    <w:rsid w:val="00965222"/>
    <w:rsid w:val="00967D5D"/>
    <w:rsid w:val="009710EC"/>
    <w:rsid w:val="009763A1"/>
    <w:rsid w:val="00980378"/>
    <w:rsid w:val="00982376"/>
    <w:rsid w:val="009852C6"/>
    <w:rsid w:val="00994DF8"/>
    <w:rsid w:val="009972F3"/>
    <w:rsid w:val="009A652F"/>
    <w:rsid w:val="009A6ACF"/>
    <w:rsid w:val="009B662D"/>
    <w:rsid w:val="009B67AE"/>
    <w:rsid w:val="009C5127"/>
    <w:rsid w:val="009C637C"/>
    <w:rsid w:val="009D17B1"/>
    <w:rsid w:val="009D2032"/>
    <w:rsid w:val="009D31B9"/>
    <w:rsid w:val="009E2BF3"/>
    <w:rsid w:val="009E3825"/>
    <w:rsid w:val="009E45B0"/>
    <w:rsid w:val="00A02900"/>
    <w:rsid w:val="00A05A52"/>
    <w:rsid w:val="00A06B93"/>
    <w:rsid w:val="00A20713"/>
    <w:rsid w:val="00A34BAF"/>
    <w:rsid w:val="00A34F7E"/>
    <w:rsid w:val="00A40709"/>
    <w:rsid w:val="00A429E3"/>
    <w:rsid w:val="00A5274A"/>
    <w:rsid w:val="00A56B65"/>
    <w:rsid w:val="00A56CAE"/>
    <w:rsid w:val="00A57A7B"/>
    <w:rsid w:val="00A62A51"/>
    <w:rsid w:val="00A64C22"/>
    <w:rsid w:val="00A66628"/>
    <w:rsid w:val="00A718D9"/>
    <w:rsid w:val="00A76D45"/>
    <w:rsid w:val="00A82A86"/>
    <w:rsid w:val="00A84D31"/>
    <w:rsid w:val="00A87C37"/>
    <w:rsid w:val="00A93AAA"/>
    <w:rsid w:val="00A93FBE"/>
    <w:rsid w:val="00A95BFA"/>
    <w:rsid w:val="00A95E0D"/>
    <w:rsid w:val="00AA0FC2"/>
    <w:rsid w:val="00AB5F99"/>
    <w:rsid w:val="00AB668F"/>
    <w:rsid w:val="00AC0DE7"/>
    <w:rsid w:val="00AD0933"/>
    <w:rsid w:val="00AD56AC"/>
    <w:rsid w:val="00AD6D2F"/>
    <w:rsid w:val="00AE43E4"/>
    <w:rsid w:val="00AF01AB"/>
    <w:rsid w:val="00AF1A85"/>
    <w:rsid w:val="00AF382E"/>
    <w:rsid w:val="00AF5C7A"/>
    <w:rsid w:val="00B001DD"/>
    <w:rsid w:val="00B00E12"/>
    <w:rsid w:val="00B00FE7"/>
    <w:rsid w:val="00B03141"/>
    <w:rsid w:val="00B03DC5"/>
    <w:rsid w:val="00B100CF"/>
    <w:rsid w:val="00B12993"/>
    <w:rsid w:val="00B15A61"/>
    <w:rsid w:val="00B20409"/>
    <w:rsid w:val="00B21BBE"/>
    <w:rsid w:val="00B2461E"/>
    <w:rsid w:val="00B255F1"/>
    <w:rsid w:val="00B31A54"/>
    <w:rsid w:val="00B33EBA"/>
    <w:rsid w:val="00B36C9E"/>
    <w:rsid w:val="00B46BA5"/>
    <w:rsid w:val="00B54AEB"/>
    <w:rsid w:val="00B57DE3"/>
    <w:rsid w:val="00B6781F"/>
    <w:rsid w:val="00B71920"/>
    <w:rsid w:val="00B828AD"/>
    <w:rsid w:val="00B830C3"/>
    <w:rsid w:val="00B855FE"/>
    <w:rsid w:val="00B85D32"/>
    <w:rsid w:val="00BB225F"/>
    <w:rsid w:val="00BB4599"/>
    <w:rsid w:val="00BB7D45"/>
    <w:rsid w:val="00BC5464"/>
    <w:rsid w:val="00BC6551"/>
    <w:rsid w:val="00BD196F"/>
    <w:rsid w:val="00BD1D36"/>
    <w:rsid w:val="00BF1799"/>
    <w:rsid w:val="00BF278F"/>
    <w:rsid w:val="00BF35EB"/>
    <w:rsid w:val="00BF3DFD"/>
    <w:rsid w:val="00BF716F"/>
    <w:rsid w:val="00BF77E9"/>
    <w:rsid w:val="00C02479"/>
    <w:rsid w:val="00C03A63"/>
    <w:rsid w:val="00C03DD3"/>
    <w:rsid w:val="00C11FE6"/>
    <w:rsid w:val="00C178CC"/>
    <w:rsid w:val="00C212A7"/>
    <w:rsid w:val="00C21585"/>
    <w:rsid w:val="00C26636"/>
    <w:rsid w:val="00C2798A"/>
    <w:rsid w:val="00C303E1"/>
    <w:rsid w:val="00C36BC2"/>
    <w:rsid w:val="00C415B0"/>
    <w:rsid w:val="00C417B4"/>
    <w:rsid w:val="00C42C5E"/>
    <w:rsid w:val="00C438F5"/>
    <w:rsid w:val="00C466C3"/>
    <w:rsid w:val="00C52908"/>
    <w:rsid w:val="00C5505C"/>
    <w:rsid w:val="00C55AD2"/>
    <w:rsid w:val="00C62488"/>
    <w:rsid w:val="00C71993"/>
    <w:rsid w:val="00C75C4C"/>
    <w:rsid w:val="00C77AD0"/>
    <w:rsid w:val="00C85263"/>
    <w:rsid w:val="00C9000A"/>
    <w:rsid w:val="00C90F2D"/>
    <w:rsid w:val="00C93B6E"/>
    <w:rsid w:val="00C93DEA"/>
    <w:rsid w:val="00CB0FB8"/>
    <w:rsid w:val="00CB5269"/>
    <w:rsid w:val="00CC25F9"/>
    <w:rsid w:val="00CC311C"/>
    <w:rsid w:val="00CC4437"/>
    <w:rsid w:val="00CC5E95"/>
    <w:rsid w:val="00CC709D"/>
    <w:rsid w:val="00CD1990"/>
    <w:rsid w:val="00CD7540"/>
    <w:rsid w:val="00CE127B"/>
    <w:rsid w:val="00CE3F1D"/>
    <w:rsid w:val="00CF1CFD"/>
    <w:rsid w:val="00CF2EA5"/>
    <w:rsid w:val="00D021F1"/>
    <w:rsid w:val="00D0338E"/>
    <w:rsid w:val="00D048CE"/>
    <w:rsid w:val="00D05F7D"/>
    <w:rsid w:val="00D17A8B"/>
    <w:rsid w:val="00D20073"/>
    <w:rsid w:val="00D26329"/>
    <w:rsid w:val="00D267B4"/>
    <w:rsid w:val="00D32317"/>
    <w:rsid w:val="00D34005"/>
    <w:rsid w:val="00D35159"/>
    <w:rsid w:val="00D371E0"/>
    <w:rsid w:val="00D43162"/>
    <w:rsid w:val="00D44D45"/>
    <w:rsid w:val="00D607FF"/>
    <w:rsid w:val="00D62D28"/>
    <w:rsid w:val="00D633A3"/>
    <w:rsid w:val="00D63AA6"/>
    <w:rsid w:val="00D82055"/>
    <w:rsid w:val="00D85B2B"/>
    <w:rsid w:val="00D91435"/>
    <w:rsid w:val="00D921AB"/>
    <w:rsid w:val="00DA026A"/>
    <w:rsid w:val="00DA1489"/>
    <w:rsid w:val="00DA22E3"/>
    <w:rsid w:val="00DA4F21"/>
    <w:rsid w:val="00DB4AA2"/>
    <w:rsid w:val="00DB7664"/>
    <w:rsid w:val="00DC0917"/>
    <w:rsid w:val="00DC3C22"/>
    <w:rsid w:val="00DD7B9B"/>
    <w:rsid w:val="00DD7FC6"/>
    <w:rsid w:val="00DE1BC7"/>
    <w:rsid w:val="00DE2BEB"/>
    <w:rsid w:val="00DE5C19"/>
    <w:rsid w:val="00DE654C"/>
    <w:rsid w:val="00DF0FB4"/>
    <w:rsid w:val="00DF68E3"/>
    <w:rsid w:val="00DF7309"/>
    <w:rsid w:val="00DF7E5C"/>
    <w:rsid w:val="00E00A4C"/>
    <w:rsid w:val="00E04B10"/>
    <w:rsid w:val="00E07A98"/>
    <w:rsid w:val="00E13CFF"/>
    <w:rsid w:val="00E14ABB"/>
    <w:rsid w:val="00E219CC"/>
    <w:rsid w:val="00E25DBA"/>
    <w:rsid w:val="00E307C3"/>
    <w:rsid w:val="00E3473C"/>
    <w:rsid w:val="00E37636"/>
    <w:rsid w:val="00E37973"/>
    <w:rsid w:val="00E6517E"/>
    <w:rsid w:val="00E722DB"/>
    <w:rsid w:val="00E7299F"/>
    <w:rsid w:val="00E73818"/>
    <w:rsid w:val="00E7429D"/>
    <w:rsid w:val="00E81F12"/>
    <w:rsid w:val="00E81FAA"/>
    <w:rsid w:val="00E8314B"/>
    <w:rsid w:val="00E85E92"/>
    <w:rsid w:val="00EA23EA"/>
    <w:rsid w:val="00EB0EC9"/>
    <w:rsid w:val="00EB25E3"/>
    <w:rsid w:val="00EB5BC4"/>
    <w:rsid w:val="00EC1241"/>
    <w:rsid w:val="00EC5673"/>
    <w:rsid w:val="00EC703D"/>
    <w:rsid w:val="00ED0444"/>
    <w:rsid w:val="00ED72FB"/>
    <w:rsid w:val="00EE03E3"/>
    <w:rsid w:val="00EE38AB"/>
    <w:rsid w:val="00EE59FA"/>
    <w:rsid w:val="00EF1434"/>
    <w:rsid w:val="00EF23DE"/>
    <w:rsid w:val="00EF254F"/>
    <w:rsid w:val="00EF4C8A"/>
    <w:rsid w:val="00EF64B4"/>
    <w:rsid w:val="00EF7341"/>
    <w:rsid w:val="00EF7CC3"/>
    <w:rsid w:val="00F021E7"/>
    <w:rsid w:val="00F0386F"/>
    <w:rsid w:val="00F03A5C"/>
    <w:rsid w:val="00F1536A"/>
    <w:rsid w:val="00F16A41"/>
    <w:rsid w:val="00F17E85"/>
    <w:rsid w:val="00F221F5"/>
    <w:rsid w:val="00F22C68"/>
    <w:rsid w:val="00F23CDB"/>
    <w:rsid w:val="00F2409B"/>
    <w:rsid w:val="00F24E57"/>
    <w:rsid w:val="00F25EDC"/>
    <w:rsid w:val="00F322F7"/>
    <w:rsid w:val="00F33E33"/>
    <w:rsid w:val="00F367A4"/>
    <w:rsid w:val="00F43544"/>
    <w:rsid w:val="00F5177D"/>
    <w:rsid w:val="00F54B77"/>
    <w:rsid w:val="00F6533B"/>
    <w:rsid w:val="00F779A3"/>
    <w:rsid w:val="00F85317"/>
    <w:rsid w:val="00F86B5D"/>
    <w:rsid w:val="00F9166B"/>
    <w:rsid w:val="00F96F29"/>
    <w:rsid w:val="00F97909"/>
    <w:rsid w:val="00FA0D3F"/>
    <w:rsid w:val="00FA65A5"/>
    <w:rsid w:val="00FB753C"/>
    <w:rsid w:val="00FC5A20"/>
    <w:rsid w:val="00FC64CF"/>
    <w:rsid w:val="00FC7741"/>
    <w:rsid w:val="00FD60FA"/>
    <w:rsid w:val="00FE1B79"/>
    <w:rsid w:val="00FE1E7B"/>
    <w:rsid w:val="00FE6739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C89B0A"/>
  <w15:docId w15:val="{26BD6A56-984A-4DCC-B085-6EE725D8D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table" w:styleId="af3">
    <w:name w:val="Table Grid"/>
    <w:basedOn w:val="a1"/>
    <w:uiPriority w:val="59"/>
    <w:rsid w:val="00F25E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"/>
    <w:rsid w:val="00C2798A"/>
    <w:pPr>
      <w:keepNext/>
      <w:spacing w:before="40" w:after="40" w:line="240" w:lineRule="auto"/>
      <w:ind w:left="57" w:right="57" w:firstLine="0"/>
      <w:jc w:val="left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2459</Words>
  <Characters>14022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16449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208</cp:revision>
  <cp:lastPrinted>2020-01-16T06:10:00Z</cp:lastPrinted>
  <dcterms:created xsi:type="dcterms:W3CDTF">2015-03-25T00:17:00Z</dcterms:created>
  <dcterms:modified xsi:type="dcterms:W3CDTF">2020-01-16T06:19:00Z</dcterms:modified>
</cp:coreProperties>
</file>